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56" w:rsidRDefault="00746956" w:rsidP="00746956">
      <w:pPr>
        <w:spacing w:line="240" w:lineRule="auto"/>
        <w:jc w:val="center"/>
        <w:rPr>
          <w:rFonts w:ascii="Times New Roman" w:eastAsia="Calibri" w:hAnsi="Times New Roman"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6953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956" w:rsidRPr="001D4C3D" w:rsidRDefault="00746956" w:rsidP="00746956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  <w:r w:rsidRPr="001D4C3D">
        <w:rPr>
          <w:rFonts w:ascii="Times New Roman" w:hAnsi="Times New Roman" w:cs="Times New Roman"/>
          <w:sz w:val="16"/>
          <w:szCs w:val="16"/>
        </w:rPr>
        <w:t>МЕСТНАЯ АДМИНИСТР</w:t>
      </w:r>
      <w:r w:rsidR="00302891" w:rsidRPr="001D4C3D">
        <w:rPr>
          <w:rFonts w:ascii="Times New Roman" w:hAnsi="Times New Roman" w:cs="Times New Roman"/>
          <w:sz w:val="16"/>
          <w:szCs w:val="16"/>
        </w:rPr>
        <w:t xml:space="preserve">АЦИЯ СЕЛЬСКОГО ПОСЕЛЕНИЯ СОВЕТСКОЕ </w:t>
      </w:r>
    </w:p>
    <w:p w:rsidR="00746956" w:rsidRPr="001D4C3D" w:rsidRDefault="00746956" w:rsidP="00746956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  <w:r w:rsidRPr="001D4C3D">
        <w:rPr>
          <w:rFonts w:ascii="Times New Roman" w:hAnsi="Times New Roman" w:cs="Times New Roman"/>
          <w:sz w:val="16"/>
          <w:szCs w:val="16"/>
        </w:rPr>
        <w:t>ПРОХЛАДНЕНСКОГО МУНИЦИПАЛЬНОГО РАЙОНА</w:t>
      </w:r>
    </w:p>
    <w:p w:rsidR="00746956" w:rsidRPr="001D4C3D" w:rsidRDefault="00746956" w:rsidP="00746956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  <w:r w:rsidRPr="001D4C3D">
        <w:rPr>
          <w:rFonts w:ascii="Times New Roman" w:hAnsi="Times New Roman" w:cs="Times New Roman"/>
          <w:sz w:val="16"/>
          <w:szCs w:val="16"/>
        </w:rPr>
        <w:t>КАБАРДИНО-БАЛКАРСКОЙ РЕСПУБЛИКИ</w:t>
      </w:r>
    </w:p>
    <w:p w:rsidR="00746956" w:rsidRPr="001D4C3D" w:rsidRDefault="00746956" w:rsidP="00746956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</w:p>
    <w:p w:rsidR="00746956" w:rsidRPr="001D4C3D" w:rsidRDefault="00746956" w:rsidP="00746956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  <w:r w:rsidRPr="001D4C3D">
        <w:rPr>
          <w:rFonts w:ascii="Times New Roman" w:hAnsi="Times New Roman" w:cs="Times New Roman"/>
          <w:sz w:val="16"/>
          <w:szCs w:val="16"/>
        </w:rPr>
        <w:t>КЪЭБЭРДЕЙ - БАЛЪКЪЭР РЕСПУБЛИКЭМ ЩЫЩ ПРОХЛАДНЭ МУНИЦ</w:t>
      </w:r>
      <w:r w:rsidR="00302891" w:rsidRPr="001D4C3D">
        <w:rPr>
          <w:rFonts w:ascii="Times New Roman" w:hAnsi="Times New Roman" w:cs="Times New Roman"/>
          <w:sz w:val="16"/>
          <w:szCs w:val="16"/>
        </w:rPr>
        <w:t xml:space="preserve">ИПАЛЬНЭ  РАЙОНЫМ ХЫХЬЭ СОВЕТСКЭ </w:t>
      </w:r>
      <w:r w:rsidRPr="001D4C3D">
        <w:rPr>
          <w:rFonts w:ascii="Times New Roman" w:hAnsi="Times New Roman" w:cs="Times New Roman"/>
          <w:sz w:val="16"/>
          <w:szCs w:val="16"/>
        </w:rPr>
        <w:t>КЪУАЖЭМ И Щ</w:t>
      </w:r>
      <w:r w:rsidRPr="001D4C3D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1D4C3D">
        <w:rPr>
          <w:rFonts w:ascii="Times New Roman" w:hAnsi="Times New Roman" w:cs="Times New Roman"/>
          <w:sz w:val="16"/>
          <w:szCs w:val="16"/>
        </w:rPr>
        <w:t>ЫП</w:t>
      </w:r>
      <w:r w:rsidRPr="001D4C3D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1D4C3D">
        <w:rPr>
          <w:rFonts w:ascii="Times New Roman" w:hAnsi="Times New Roman" w:cs="Times New Roman"/>
          <w:sz w:val="16"/>
          <w:szCs w:val="16"/>
        </w:rPr>
        <w:t>Э АДМИНИСТРАЦЭ</w:t>
      </w:r>
    </w:p>
    <w:p w:rsidR="00746956" w:rsidRPr="001D4C3D" w:rsidRDefault="00746956" w:rsidP="00746956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</w:p>
    <w:p w:rsidR="00746956" w:rsidRPr="001D4C3D" w:rsidRDefault="00746956" w:rsidP="00746956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  <w:r w:rsidRPr="001D4C3D">
        <w:rPr>
          <w:rFonts w:ascii="Times New Roman" w:hAnsi="Times New Roman" w:cs="Times New Roman"/>
          <w:sz w:val="16"/>
          <w:szCs w:val="16"/>
        </w:rPr>
        <w:t xml:space="preserve">КЪАБАРТЫ-МАЛКЪАР РЕСПУБЛИКАНЫ ПРОХЛАДНЫЙ МУНИЦИПАЛЬНЫЙ  </w:t>
      </w:r>
      <w:r w:rsidRPr="001D4C3D">
        <w:rPr>
          <w:rFonts w:ascii="Times New Roman" w:hAnsi="Times New Roman" w:cs="Times New Roman"/>
          <w:sz w:val="16"/>
          <w:szCs w:val="16"/>
          <w:u w:val="single"/>
        </w:rPr>
        <w:t xml:space="preserve">РАЙОНУНУ </w:t>
      </w:r>
      <w:r w:rsidR="00302891" w:rsidRPr="001D4C3D">
        <w:rPr>
          <w:rFonts w:ascii="Times New Roman" w:hAnsi="Times New Roman" w:cs="Times New Roman"/>
          <w:sz w:val="16"/>
          <w:szCs w:val="16"/>
          <w:u w:val="single"/>
        </w:rPr>
        <w:t xml:space="preserve">СОВЕТСКОЕ </w:t>
      </w:r>
      <w:r w:rsidRPr="001D4C3D">
        <w:rPr>
          <w:rFonts w:ascii="Times New Roman" w:hAnsi="Times New Roman" w:cs="Times New Roman"/>
          <w:sz w:val="16"/>
          <w:szCs w:val="16"/>
          <w:u w:val="single"/>
        </w:rPr>
        <w:t xml:space="preserve"> ЭЛИНЫ АДМИНИСТРАЦИЯСЫНЫ</w:t>
      </w:r>
    </w:p>
    <w:p w:rsidR="00302891" w:rsidRPr="00302891" w:rsidRDefault="00302891" w:rsidP="00EB01E6">
      <w:pPr>
        <w:pStyle w:val="2"/>
        <w:rPr>
          <w:rFonts w:ascii="Times New Roman" w:hAnsi="Times New Roman"/>
          <w:b w:val="0"/>
          <w:color w:val="000000" w:themeColor="text1"/>
          <w:sz w:val="18"/>
          <w:szCs w:val="18"/>
        </w:rPr>
      </w:pPr>
    </w:p>
    <w:p w:rsidR="00C462CB" w:rsidRPr="00EB01E6" w:rsidRDefault="00903401" w:rsidP="00EB01E6">
      <w:pPr>
        <w:pStyle w:val="2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25 марта 2025 г.</w:t>
      </w:r>
      <w:r w:rsidR="00302891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="005122F6">
        <w:rPr>
          <w:rFonts w:ascii="Times New Roman" w:hAnsi="Times New Roman"/>
          <w:color w:val="000000" w:themeColor="text1"/>
          <w:sz w:val="24"/>
          <w:szCs w:val="24"/>
        </w:rPr>
        <w:t>ПОСТАНОВЛЕНИЕ №</w:t>
      </w:r>
      <w:r w:rsidR="003028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1D4C3D">
        <w:rPr>
          <w:rFonts w:ascii="Times New Roman" w:hAnsi="Times New Roman"/>
          <w:color w:val="000000" w:themeColor="text1"/>
          <w:sz w:val="24"/>
          <w:szCs w:val="24"/>
        </w:rPr>
        <w:t>7</w:t>
      </w:r>
    </w:p>
    <w:p w:rsidR="000576D5" w:rsidRDefault="000576D5" w:rsidP="001D4C3D">
      <w:pPr>
        <w:jc w:val="right"/>
        <w:rPr>
          <w:rFonts w:ascii="Times New Roman" w:hAnsi="Times New Roman"/>
          <w:sz w:val="26"/>
          <w:szCs w:val="26"/>
        </w:rPr>
      </w:pPr>
    </w:p>
    <w:p w:rsidR="00C462CB" w:rsidRPr="00302891" w:rsidRDefault="00C462CB" w:rsidP="00BA2A78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302891">
        <w:rPr>
          <w:rFonts w:ascii="Times New Roman" w:hAnsi="Times New Roman" w:cs="Times New Roman"/>
          <w:b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F005FC" w:rsidRPr="00302891">
        <w:rPr>
          <w:rFonts w:ascii="Times New Roman" w:hAnsi="Times New Roman" w:cs="Times New Roman"/>
          <w:b/>
          <w:sz w:val="24"/>
          <w:szCs w:val="24"/>
        </w:rPr>
        <w:t>при осуществлении муниципального</w:t>
      </w:r>
      <w:r w:rsidR="00302891" w:rsidRPr="00302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7172" w:rsidRPr="00302891">
        <w:rPr>
          <w:rFonts w:ascii="Times New Roman" w:hAnsi="Times New Roman" w:cs="Times New Roman"/>
          <w:b/>
          <w:sz w:val="24"/>
          <w:szCs w:val="24"/>
        </w:rPr>
        <w:t xml:space="preserve">жилищного </w:t>
      </w:r>
      <w:r w:rsidRPr="00302891">
        <w:rPr>
          <w:rFonts w:ascii="Times New Roman" w:hAnsi="Times New Roman" w:cs="Times New Roman"/>
          <w:b/>
          <w:sz w:val="24"/>
          <w:szCs w:val="24"/>
        </w:rPr>
        <w:t xml:space="preserve">контроля на территории </w:t>
      </w:r>
      <w:r w:rsidR="00F005FC" w:rsidRPr="00302891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302891" w:rsidRPr="00302891">
        <w:rPr>
          <w:rFonts w:ascii="Times New Roman" w:hAnsi="Times New Roman" w:cs="Times New Roman"/>
          <w:b/>
          <w:sz w:val="24"/>
          <w:szCs w:val="24"/>
        </w:rPr>
        <w:t xml:space="preserve"> Советское  </w:t>
      </w:r>
      <w:r w:rsidR="00746956" w:rsidRPr="00302891">
        <w:rPr>
          <w:rFonts w:ascii="Times New Roman" w:hAnsi="Times New Roman" w:cs="Times New Roman"/>
          <w:b/>
          <w:sz w:val="24"/>
          <w:szCs w:val="24"/>
        </w:rPr>
        <w:t xml:space="preserve">Прохладненского муниципального района КБР </w:t>
      </w:r>
      <w:r w:rsidRPr="00302891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5122F6" w:rsidRPr="00302891">
        <w:rPr>
          <w:rFonts w:ascii="Times New Roman" w:hAnsi="Times New Roman" w:cs="Times New Roman"/>
          <w:b/>
          <w:sz w:val="24"/>
          <w:szCs w:val="24"/>
        </w:rPr>
        <w:t>5</w:t>
      </w:r>
      <w:r w:rsidRPr="0030289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462CB" w:rsidRPr="00302891" w:rsidRDefault="00C462CB" w:rsidP="00BA2A78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F005FC" w:rsidRPr="00302891" w:rsidRDefault="009073DD" w:rsidP="00EB01E6">
      <w:pPr>
        <w:ind w:firstLine="709"/>
        <w:jc w:val="both"/>
        <w:rPr>
          <w:rFonts w:ascii="Times New Roman" w:hAnsi="Times New Roman"/>
          <w:szCs w:val="24"/>
        </w:rPr>
      </w:pPr>
      <w:r w:rsidRPr="00302891">
        <w:rPr>
          <w:rFonts w:ascii="Times New Roman" w:hAnsi="Times New Roman"/>
          <w:szCs w:val="24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</w:t>
      </w:r>
      <w:r w:rsidR="00B964FC" w:rsidRPr="00302891">
        <w:rPr>
          <w:rFonts w:ascii="Times New Roman" w:hAnsi="Times New Roman" w:hint="eastAsia"/>
          <w:szCs w:val="24"/>
        </w:rPr>
        <w:t>Постановлением</w:t>
      </w:r>
      <w:r w:rsidR="00302891" w:rsidRPr="00302891">
        <w:rPr>
          <w:rFonts w:ascii="Times New Roman" w:hAnsi="Times New Roman"/>
          <w:szCs w:val="24"/>
        </w:rPr>
        <w:t xml:space="preserve"> </w:t>
      </w:r>
      <w:r w:rsidR="00B964FC" w:rsidRPr="00302891">
        <w:rPr>
          <w:rFonts w:ascii="Times New Roman" w:hAnsi="Times New Roman" w:hint="eastAsia"/>
          <w:szCs w:val="24"/>
        </w:rPr>
        <w:t>Правительства</w:t>
      </w:r>
      <w:r w:rsidR="00302891" w:rsidRPr="00302891">
        <w:rPr>
          <w:rFonts w:ascii="Times New Roman" w:hAnsi="Times New Roman"/>
          <w:szCs w:val="24"/>
        </w:rPr>
        <w:t xml:space="preserve"> </w:t>
      </w:r>
      <w:r w:rsidR="00B964FC" w:rsidRPr="00302891">
        <w:rPr>
          <w:rFonts w:ascii="Times New Roman" w:hAnsi="Times New Roman" w:hint="eastAsia"/>
          <w:szCs w:val="24"/>
        </w:rPr>
        <w:t>РФ</w:t>
      </w:r>
      <w:r w:rsidR="00302891" w:rsidRPr="00302891">
        <w:rPr>
          <w:rFonts w:ascii="Times New Roman" w:hAnsi="Times New Roman"/>
          <w:szCs w:val="24"/>
        </w:rPr>
        <w:t xml:space="preserve"> </w:t>
      </w:r>
      <w:r w:rsidR="00B964FC" w:rsidRPr="00302891">
        <w:rPr>
          <w:rFonts w:ascii="Times New Roman" w:hAnsi="Times New Roman" w:hint="eastAsia"/>
          <w:szCs w:val="24"/>
        </w:rPr>
        <w:t>от</w:t>
      </w:r>
      <w:r w:rsidR="00B964FC" w:rsidRPr="00302891">
        <w:rPr>
          <w:rFonts w:ascii="Times New Roman" w:hAnsi="Times New Roman"/>
          <w:szCs w:val="24"/>
        </w:rPr>
        <w:t xml:space="preserve"> 10 </w:t>
      </w:r>
      <w:r w:rsidR="00B964FC" w:rsidRPr="00302891">
        <w:rPr>
          <w:rFonts w:ascii="Times New Roman" w:hAnsi="Times New Roman" w:hint="eastAsia"/>
          <w:szCs w:val="24"/>
        </w:rPr>
        <w:t>марта</w:t>
      </w:r>
      <w:r w:rsidR="00302891" w:rsidRPr="00302891">
        <w:rPr>
          <w:rFonts w:ascii="Times New Roman" w:hAnsi="Times New Roman"/>
          <w:szCs w:val="24"/>
        </w:rPr>
        <w:t xml:space="preserve"> 2022 </w:t>
      </w:r>
      <w:r w:rsidR="00B964FC" w:rsidRPr="00302891">
        <w:rPr>
          <w:rFonts w:ascii="Times New Roman" w:hAnsi="Times New Roman" w:hint="eastAsia"/>
          <w:szCs w:val="24"/>
        </w:rPr>
        <w:t>года</w:t>
      </w:r>
      <w:r w:rsidR="00302891" w:rsidRPr="00302891">
        <w:rPr>
          <w:rFonts w:ascii="Times New Roman" w:hAnsi="Times New Roman"/>
          <w:szCs w:val="24"/>
        </w:rPr>
        <w:t xml:space="preserve"> </w:t>
      </w:r>
      <w:r w:rsidR="00B964FC" w:rsidRPr="00302891">
        <w:rPr>
          <w:rFonts w:ascii="Times New Roman" w:hAnsi="Times New Roman" w:hint="eastAsia"/>
          <w:szCs w:val="24"/>
        </w:rPr>
        <w:t>№</w:t>
      </w:r>
      <w:r w:rsidR="00B964FC" w:rsidRPr="00302891">
        <w:rPr>
          <w:rFonts w:ascii="Times New Roman" w:hAnsi="Times New Roman"/>
          <w:szCs w:val="24"/>
        </w:rPr>
        <w:t xml:space="preserve"> 336 </w:t>
      </w:r>
      <w:r w:rsidR="00B964FC" w:rsidRPr="00302891">
        <w:rPr>
          <w:rFonts w:ascii="Times New Roman" w:hAnsi="Times New Roman" w:hint="eastAsia"/>
          <w:szCs w:val="24"/>
        </w:rPr>
        <w:t>«Об</w:t>
      </w:r>
      <w:r w:rsidR="00302891" w:rsidRPr="00302891">
        <w:rPr>
          <w:rFonts w:ascii="Times New Roman" w:hAnsi="Times New Roman"/>
          <w:szCs w:val="24"/>
        </w:rPr>
        <w:t xml:space="preserve"> </w:t>
      </w:r>
      <w:r w:rsidR="00B964FC" w:rsidRPr="00302891">
        <w:rPr>
          <w:rFonts w:ascii="Times New Roman" w:hAnsi="Times New Roman" w:hint="eastAsia"/>
          <w:szCs w:val="24"/>
        </w:rPr>
        <w:t>особенностях</w:t>
      </w:r>
      <w:r w:rsidR="00302891" w:rsidRPr="00302891">
        <w:rPr>
          <w:rFonts w:ascii="Times New Roman" w:hAnsi="Times New Roman"/>
          <w:szCs w:val="24"/>
        </w:rPr>
        <w:t xml:space="preserve"> организации </w:t>
      </w:r>
      <w:r w:rsidR="00B964FC" w:rsidRPr="00302891">
        <w:rPr>
          <w:rFonts w:ascii="Times New Roman" w:hAnsi="Times New Roman" w:hint="eastAsia"/>
          <w:szCs w:val="24"/>
        </w:rPr>
        <w:t>осуществления</w:t>
      </w:r>
      <w:r w:rsidR="00302891" w:rsidRPr="00302891">
        <w:rPr>
          <w:rFonts w:ascii="Times New Roman" w:hAnsi="Times New Roman"/>
          <w:szCs w:val="24"/>
        </w:rPr>
        <w:t xml:space="preserve"> </w:t>
      </w:r>
      <w:r w:rsidR="00B964FC" w:rsidRPr="00302891">
        <w:rPr>
          <w:rFonts w:ascii="Times New Roman" w:hAnsi="Times New Roman" w:hint="eastAsia"/>
          <w:szCs w:val="24"/>
        </w:rPr>
        <w:t>государственного</w:t>
      </w:r>
      <w:r w:rsidR="00302891" w:rsidRPr="00302891">
        <w:rPr>
          <w:rFonts w:ascii="Times New Roman" w:hAnsi="Times New Roman"/>
          <w:szCs w:val="24"/>
        </w:rPr>
        <w:t xml:space="preserve"> </w:t>
      </w:r>
      <w:r w:rsidR="00B964FC" w:rsidRPr="00302891">
        <w:rPr>
          <w:rFonts w:ascii="Times New Roman" w:hAnsi="Times New Roman" w:hint="eastAsia"/>
          <w:szCs w:val="24"/>
        </w:rPr>
        <w:t>контроля</w:t>
      </w:r>
      <w:r w:rsidR="00B964FC" w:rsidRPr="00302891">
        <w:rPr>
          <w:rFonts w:ascii="Times New Roman" w:hAnsi="Times New Roman"/>
          <w:szCs w:val="24"/>
        </w:rPr>
        <w:t xml:space="preserve"> (</w:t>
      </w:r>
      <w:r w:rsidR="00B964FC" w:rsidRPr="00302891">
        <w:rPr>
          <w:rFonts w:ascii="Times New Roman" w:hAnsi="Times New Roman" w:hint="eastAsia"/>
          <w:szCs w:val="24"/>
        </w:rPr>
        <w:t>надзора</w:t>
      </w:r>
      <w:r w:rsidR="00B964FC" w:rsidRPr="00302891">
        <w:rPr>
          <w:rFonts w:ascii="Times New Roman" w:hAnsi="Times New Roman"/>
          <w:szCs w:val="24"/>
        </w:rPr>
        <w:t>)</w:t>
      </w:r>
      <w:r w:rsidR="00BA2A78" w:rsidRPr="00302891">
        <w:rPr>
          <w:rFonts w:ascii="Times New Roman" w:hAnsi="Times New Roman"/>
          <w:szCs w:val="24"/>
        </w:rPr>
        <w:t xml:space="preserve"> руководствуясь Уставом </w:t>
      </w:r>
      <w:r w:rsidR="00F005FC" w:rsidRPr="00302891">
        <w:rPr>
          <w:rFonts w:ascii="Times New Roman" w:hAnsi="Times New Roman"/>
          <w:szCs w:val="24"/>
        </w:rPr>
        <w:t>сельского поселения</w:t>
      </w:r>
      <w:r w:rsidR="00746956" w:rsidRPr="00302891">
        <w:rPr>
          <w:rFonts w:ascii="Times New Roman" w:hAnsi="Times New Roman"/>
          <w:szCs w:val="24"/>
        </w:rPr>
        <w:t xml:space="preserve"> </w:t>
      </w:r>
      <w:r w:rsidR="00302891" w:rsidRPr="00302891">
        <w:rPr>
          <w:rFonts w:ascii="Times New Roman" w:hAnsi="Times New Roman"/>
          <w:szCs w:val="24"/>
        </w:rPr>
        <w:t>Советское</w:t>
      </w:r>
      <w:r w:rsidR="00746956" w:rsidRPr="00302891">
        <w:rPr>
          <w:rFonts w:ascii="Times New Roman" w:hAnsi="Times New Roman"/>
          <w:szCs w:val="24"/>
        </w:rPr>
        <w:t xml:space="preserve"> Прохладненского муниципального района Кабардино-Балкарской Республики</w:t>
      </w:r>
      <w:r w:rsidR="00F005FC" w:rsidRPr="00302891">
        <w:rPr>
          <w:rFonts w:ascii="Times New Roman" w:hAnsi="Times New Roman"/>
          <w:szCs w:val="24"/>
        </w:rPr>
        <w:t>,</w:t>
      </w:r>
    </w:p>
    <w:p w:rsidR="000576D5" w:rsidRPr="00302891" w:rsidRDefault="00F005FC">
      <w:pPr>
        <w:ind w:firstLine="709"/>
        <w:jc w:val="both"/>
        <w:rPr>
          <w:rFonts w:ascii="Times New Roman" w:hAnsi="Times New Roman"/>
          <w:szCs w:val="24"/>
        </w:rPr>
      </w:pPr>
      <w:r w:rsidRPr="00302891">
        <w:rPr>
          <w:rFonts w:ascii="Times New Roman" w:hAnsi="Times New Roman"/>
          <w:szCs w:val="24"/>
        </w:rPr>
        <w:t>ПОСТОНОВЛЯЕТ</w:t>
      </w:r>
      <w:r w:rsidR="009073DD" w:rsidRPr="00302891">
        <w:rPr>
          <w:rFonts w:ascii="Times New Roman" w:hAnsi="Times New Roman"/>
          <w:szCs w:val="24"/>
        </w:rPr>
        <w:t>:</w:t>
      </w:r>
    </w:p>
    <w:p w:rsidR="000576D5" w:rsidRPr="00302891" w:rsidRDefault="000576D5">
      <w:pPr>
        <w:rPr>
          <w:rFonts w:ascii="Times New Roman" w:hAnsi="Times New Roman"/>
          <w:szCs w:val="24"/>
        </w:rPr>
      </w:pPr>
    </w:p>
    <w:p w:rsidR="000576D5" w:rsidRPr="00302891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302891">
        <w:rPr>
          <w:rFonts w:ascii="Times New Roman" w:hAnsi="Times New Roman"/>
          <w:szCs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2F01A9" w:rsidRPr="00302891">
        <w:rPr>
          <w:rFonts w:ascii="Times New Roman" w:hAnsi="Times New Roman"/>
          <w:szCs w:val="24"/>
        </w:rPr>
        <w:t>жилищного</w:t>
      </w:r>
      <w:r w:rsidRPr="00302891">
        <w:rPr>
          <w:rFonts w:ascii="Times New Roman" w:hAnsi="Times New Roman"/>
          <w:szCs w:val="24"/>
        </w:rPr>
        <w:t xml:space="preserve"> контроля на территории </w:t>
      </w:r>
      <w:r w:rsidR="00F005FC" w:rsidRPr="00302891">
        <w:rPr>
          <w:rFonts w:ascii="Times New Roman" w:hAnsi="Times New Roman"/>
          <w:szCs w:val="24"/>
        </w:rPr>
        <w:t xml:space="preserve">сельского поселения </w:t>
      </w:r>
      <w:r w:rsidR="00302891" w:rsidRPr="00302891">
        <w:rPr>
          <w:rFonts w:ascii="Times New Roman" w:hAnsi="Times New Roman"/>
          <w:szCs w:val="24"/>
        </w:rPr>
        <w:t>Советское</w:t>
      </w:r>
      <w:r w:rsidR="00746956" w:rsidRPr="00302891">
        <w:rPr>
          <w:rFonts w:ascii="Times New Roman" w:hAnsi="Times New Roman"/>
          <w:szCs w:val="24"/>
        </w:rPr>
        <w:t xml:space="preserve"> Прохладненского муниципального района Кабардино-Балкарской Республики</w:t>
      </w:r>
      <w:r w:rsidR="00302891">
        <w:rPr>
          <w:rFonts w:ascii="Times New Roman" w:hAnsi="Times New Roman"/>
          <w:szCs w:val="24"/>
        </w:rPr>
        <w:t xml:space="preserve"> </w:t>
      </w:r>
      <w:r w:rsidRPr="00302891">
        <w:rPr>
          <w:rFonts w:ascii="Times New Roman" w:hAnsi="Times New Roman"/>
          <w:szCs w:val="24"/>
        </w:rPr>
        <w:t>на 202</w:t>
      </w:r>
      <w:r w:rsidR="005122F6" w:rsidRPr="00302891">
        <w:rPr>
          <w:rFonts w:ascii="Times New Roman" w:hAnsi="Times New Roman"/>
          <w:szCs w:val="24"/>
        </w:rPr>
        <w:t>5</w:t>
      </w:r>
      <w:r w:rsidRPr="00302891">
        <w:rPr>
          <w:rFonts w:ascii="Times New Roman" w:hAnsi="Times New Roman"/>
          <w:szCs w:val="24"/>
        </w:rPr>
        <w:t xml:space="preserve"> год согласно Приложению.</w:t>
      </w:r>
    </w:p>
    <w:p w:rsidR="000576D5" w:rsidRPr="00302891" w:rsidRDefault="009E6AE0">
      <w:pPr>
        <w:ind w:firstLine="709"/>
        <w:jc w:val="both"/>
        <w:rPr>
          <w:rFonts w:ascii="Times New Roman" w:hAnsi="Times New Roman"/>
          <w:szCs w:val="24"/>
        </w:rPr>
      </w:pPr>
      <w:r w:rsidRPr="00302891">
        <w:rPr>
          <w:rFonts w:ascii="Times New Roman" w:hAnsi="Times New Roman"/>
          <w:szCs w:val="24"/>
        </w:rPr>
        <w:t>2. Контроль  исполнения</w:t>
      </w:r>
      <w:r w:rsidR="009073DD" w:rsidRPr="00302891">
        <w:rPr>
          <w:rFonts w:ascii="Times New Roman" w:hAnsi="Times New Roman"/>
          <w:szCs w:val="24"/>
        </w:rPr>
        <w:t xml:space="preserve"> настоящего постановления </w:t>
      </w:r>
      <w:r w:rsidR="009E1E39" w:rsidRPr="00302891">
        <w:rPr>
          <w:rFonts w:ascii="Times New Roman" w:hAnsi="Times New Roman"/>
          <w:szCs w:val="24"/>
        </w:rPr>
        <w:t>оставляю за собой.</w:t>
      </w:r>
    </w:p>
    <w:p w:rsidR="000576D5" w:rsidRPr="00302891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302891">
        <w:rPr>
          <w:rFonts w:ascii="Times New Roman" w:hAnsi="Times New Roman"/>
          <w:szCs w:val="24"/>
        </w:rPr>
        <w:t xml:space="preserve">3. Настоящее постановление вступает в силу с </w:t>
      </w:r>
      <w:r w:rsidR="005122F6" w:rsidRPr="00302891">
        <w:rPr>
          <w:rFonts w:ascii="Times New Roman" w:hAnsi="Times New Roman"/>
          <w:szCs w:val="24"/>
        </w:rPr>
        <w:t>момента его подписания.</w:t>
      </w:r>
    </w:p>
    <w:p w:rsidR="000576D5" w:rsidRPr="00302891" w:rsidRDefault="000576D5">
      <w:pPr>
        <w:ind w:firstLine="709"/>
        <w:jc w:val="both"/>
        <w:rPr>
          <w:rFonts w:ascii="Times New Roman" w:hAnsi="Times New Roman"/>
          <w:szCs w:val="24"/>
        </w:rPr>
      </w:pPr>
    </w:p>
    <w:p w:rsidR="00746956" w:rsidRPr="00302891" w:rsidRDefault="009073DD" w:rsidP="005F6263">
      <w:pPr>
        <w:jc w:val="both"/>
        <w:rPr>
          <w:rFonts w:ascii="Times New Roman" w:hAnsi="Times New Roman"/>
          <w:szCs w:val="24"/>
        </w:rPr>
      </w:pPr>
      <w:r w:rsidRPr="00302891">
        <w:rPr>
          <w:rFonts w:ascii="Times New Roman" w:hAnsi="Times New Roman"/>
          <w:szCs w:val="24"/>
        </w:rPr>
        <w:t xml:space="preserve">Глава </w:t>
      </w:r>
      <w:r w:rsidR="005F6263" w:rsidRPr="00302891">
        <w:rPr>
          <w:rFonts w:ascii="Times New Roman" w:hAnsi="Times New Roman"/>
          <w:szCs w:val="24"/>
        </w:rPr>
        <w:t>сельского поселения</w:t>
      </w:r>
      <w:r w:rsidR="00746956" w:rsidRPr="00302891">
        <w:rPr>
          <w:rFonts w:ascii="Times New Roman" w:hAnsi="Times New Roman"/>
          <w:szCs w:val="24"/>
        </w:rPr>
        <w:t xml:space="preserve"> </w:t>
      </w:r>
      <w:r w:rsidR="00302891" w:rsidRPr="00302891">
        <w:rPr>
          <w:rFonts w:ascii="Times New Roman" w:hAnsi="Times New Roman"/>
          <w:szCs w:val="24"/>
        </w:rPr>
        <w:t>Советское</w:t>
      </w:r>
      <w:r w:rsidR="00746956" w:rsidRPr="00302891">
        <w:rPr>
          <w:rFonts w:ascii="Times New Roman" w:hAnsi="Times New Roman"/>
          <w:szCs w:val="24"/>
        </w:rPr>
        <w:t xml:space="preserve"> </w:t>
      </w:r>
    </w:p>
    <w:p w:rsidR="000576D5" w:rsidRPr="00302891" w:rsidRDefault="00746956" w:rsidP="005F6263">
      <w:pPr>
        <w:jc w:val="both"/>
        <w:rPr>
          <w:rFonts w:ascii="Times New Roman" w:hAnsi="Times New Roman"/>
          <w:szCs w:val="24"/>
        </w:rPr>
      </w:pPr>
      <w:r w:rsidRPr="00302891">
        <w:rPr>
          <w:rFonts w:ascii="Times New Roman" w:hAnsi="Times New Roman"/>
          <w:szCs w:val="24"/>
        </w:rPr>
        <w:t>Прохладненского муниципального района КБР</w:t>
      </w:r>
      <w:r w:rsidR="00302891">
        <w:rPr>
          <w:rFonts w:ascii="Times New Roman" w:hAnsi="Times New Roman"/>
          <w:szCs w:val="24"/>
        </w:rPr>
        <w:t xml:space="preserve">                                                            </w:t>
      </w:r>
      <w:r w:rsidRPr="00302891">
        <w:rPr>
          <w:rFonts w:ascii="Times New Roman" w:hAnsi="Times New Roman"/>
          <w:szCs w:val="24"/>
        </w:rPr>
        <w:t xml:space="preserve"> </w:t>
      </w:r>
      <w:r w:rsidR="005122F6" w:rsidRPr="00302891">
        <w:rPr>
          <w:rFonts w:ascii="Times New Roman" w:hAnsi="Times New Roman"/>
          <w:szCs w:val="24"/>
        </w:rPr>
        <w:t>А. М. К</w:t>
      </w:r>
      <w:r w:rsidR="00302891">
        <w:rPr>
          <w:rFonts w:ascii="Times New Roman" w:hAnsi="Times New Roman"/>
          <w:szCs w:val="24"/>
        </w:rPr>
        <w:t>оков</w:t>
      </w:r>
    </w:p>
    <w:p w:rsidR="00302891" w:rsidRDefault="009073DD">
      <w:pPr>
        <w:jc w:val="right"/>
        <w:rPr>
          <w:rFonts w:ascii="Times New Roman" w:hAnsi="Times New Roman"/>
          <w:szCs w:val="24"/>
        </w:rPr>
      </w:pPr>
      <w:r w:rsidRPr="00302891">
        <w:rPr>
          <w:rFonts w:ascii="Times New Roman" w:hAnsi="Times New Roman"/>
          <w:szCs w:val="24"/>
        </w:rPr>
        <w:br w:type="page"/>
      </w:r>
    </w:p>
    <w:p w:rsidR="00302891" w:rsidRDefault="00302891">
      <w:pPr>
        <w:jc w:val="right"/>
        <w:rPr>
          <w:rFonts w:ascii="Times New Roman" w:hAnsi="Times New Roman"/>
          <w:szCs w:val="24"/>
        </w:rPr>
      </w:pPr>
    </w:p>
    <w:p w:rsidR="000576D5" w:rsidRPr="006D467B" w:rsidRDefault="009073DD">
      <w:pPr>
        <w:jc w:val="right"/>
        <w:rPr>
          <w:rFonts w:ascii="Times New Roman" w:hAnsi="Times New Roman"/>
          <w:szCs w:val="24"/>
        </w:rPr>
      </w:pPr>
      <w:r w:rsidRPr="006D467B">
        <w:rPr>
          <w:rFonts w:ascii="Times New Roman" w:hAnsi="Times New Roman"/>
          <w:szCs w:val="24"/>
        </w:rPr>
        <w:t>Приложение</w:t>
      </w:r>
    </w:p>
    <w:p w:rsidR="000576D5" w:rsidRPr="006D467B" w:rsidRDefault="009073DD">
      <w:pPr>
        <w:jc w:val="right"/>
        <w:rPr>
          <w:rFonts w:ascii="Times New Roman" w:hAnsi="Times New Roman"/>
          <w:szCs w:val="24"/>
        </w:rPr>
      </w:pPr>
      <w:r w:rsidRPr="006D467B">
        <w:rPr>
          <w:rFonts w:ascii="Times New Roman" w:hAnsi="Times New Roman"/>
          <w:szCs w:val="24"/>
        </w:rPr>
        <w:t xml:space="preserve">к постановлению </w:t>
      </w:r>
      <w:r w:rsidR="00746956">
        <w:rPr>
          <w:rFonts w:ascii="Times New Roman" w:hAnsi="Times New Roman"/>
          <w:szCs w:val="24"/>
        </w:rPr>
        <w:t xml:space="preserve">местной </w:t>
      </w:r>
      <w:r w:rsidRPr="006D467B">
        <w:rPr>
          <w:rFonts w:ascii="Times New Roman" w:hAnsi="Times New Roman"/>
          <w:szCs w:val="24"/>
        </w:rPr>
        <w:t>администрации</w:t>
      </w:r>
    </w:p>
    <w:p w:rsidR="00746956" w:rsidRDefault="008A6A44">
      <w:pPr>
        <w:jc w:val="right"/>
        <w:rPr>
          <w:rFonts w:ascii="Times New Roman" w:hAnsi="Times New Roman"/>
          <w:sz w:val="26"/>
          <w:szCs w:val="26"/>
        </w:rPr>
      </w:pPr>
      <w:r w:rsidRPr="006D467B">
        <w:rPr>
          <w:rFonts w:ascii="Times New Roman" w:hAnsi="Times New Roman"/>
          <w:szCs w:val="24"/>
        </w:rPr>
        <w:t xml:space="preserve"> сельского поселения</w:t>
      </w:r>
      <w:r w:rsidR="00302891">
        <w:rPr>
          <w:rFonts w:ascii="Times New Roman" w:hAnsi="Times New Roman"/>
          <w:szCs w:val="24"/>
        </w:rPr>
        <w:t xml:space="preserve"> </w:t>
      </w:r>
      <w:r w:rsidR="00302891">
        <w:rPr>
          <w:rFonts w:ascii="Times New Roman" w:hAnsi="Times New Roman"/>
          <w:sz w:val="26"/>
          <w:szCs w:val="26"/>
        </w:rPr>
        <w:t xml:space="preserve">Советское </w:t>
      </w:r>
      <w:r w:rsidR="00746956">
        <w:rPr>
          <w:rFonts w:ascii="Times New Roman" w:hAnsi="Times New Roman"/>
          <w:sz w:val="26"/>
          <w:szCs w:val="26"/>
        </w:rPr>
        <w:t xml:space="preserve"> </w:t>
      </w:r>
    </w:p>
    <w:p w:rsidR="00746956" w:rsidRDefault="00746956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Прохладненского муниципального района </w:t>
      </w:r>
    </w:p>
    <w:p w:rsidR="000576D5" w:rsidRPr="006D467B" w:rsidRDefault="00746956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6"/>
          <w:szCs w:val="26"/>
        </w:rPr>
        <w:t>Кабардино-Балкарской Республики</w:t>
      </w:r>
    </w:p>
    <w:p w:rsidR="000576D5" w:rsidRDefault="009073DD" w:rsidP="00302891">
      <w:pPr>
        <w:jc w:val="right"/>
        <w:rPr>
          <w:rFonts w:ascii="Times New Roman" w:hAnsi="Times New Roman"/>
          <w:szCs w:val="24"/>
        </w:rPr>
      </w:pPr>
      <w:r w:rsidRPr="006D467B">
        <w:rPr>
          <w:rFonts w:ascii="Times New Roman" w:hAnsi="Times New Roman"/>
          <w:szCs w:val="24"/>
        </w:rPr>
        <w:t xml:space="preserve">от </w:t>
      </w:r>
      <w:r w:rsidR="00903401">
        <w:rPr>
          <w:rFonts w:ascii="Times New Roman" w:hAnsi="Times New Roman"/>
          <w:szCs w:val="24"/>
        </w:rPr>
        <w:t>25 марта 2025 г</w:t>
      </w:r>
      <w:r w:rsidR="00111090">
        <w:rPr>
          <w:rFonts w:ascii="Times New Roman" w:hAnsi="Times New Roman"/>
          <w:szCs w:val="24"/>
        </w:rPr>
        <w:t>.</w:t>
      </w:r>
      <w:r w:rsidRPr="006D467B">
        <w:rPr>
          <w:rFonts w:ascii="Times New Roman" w:hAnsi="Times New Roman"/>
          <w:szCs w:val="24"/>
        </w:rPr>
        <w:t xml:space="preserve"> №</w:t>
      </w:r>
      <w:r w:rsidR="001D4C3D">
        <w:rPr>
          <w:rFonts w:ascii="Times New Roman" w:hAnsi="Times New Roman"/>
          <w:szCs w:val="24"/>
        </w:rPr>
        <w:t>7</w:t>
      </w:r>
    </w:p>
    <w:p w:rsidR="005122F6" w:rsidRPr="00C462CB" w:rsidRDefault="005122F6" w:rsidP="005122F6">
      <w:pPr>
        <w:jc w:val="center"/>
        <w:rPr>
          <w:rFonts w:ascii="Times New Roman" w:hAnsi="Times New Roman"/>
          <w:sz w:val="26"/>
          <w:szCs w:val="26"/>
        </w:rPr>
      </w:pPr>
    </w:p>
    <w:p w:rsidR="000576D5" w:rsidRPr="00C462CB" w:rsidRDefault="009073DD">
      <w:pPr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>ПРОГРАММА</w:t>
      </w:r>
    </w:p>
    <w:p w:rsidR="000576D5" w:rsidRPr="00BA2A78" w:rsidRDefault="009073DD">
      <w:pPr>
        <w:jc w:val="center"/>
        <w:rPr>
          <w:rFonts w:ascii="Times New Roman" w:hAnsi="Times New Roman"/>
          <w:b/>
          <w:sz w:val="26"/>
          <w:szCs w:val="26"/>
        </w:rPr>
      </w:pPr>
      <w:r w:rsidRPr="00BA2A78">
        <w:rPr>
          <w:rFonts w:ascii="Times New Roman" w:hAnsi="Times New Roman"/>
          <w:b/>
          <w:sz w:val="26"/>
          <w:szCs w:val="26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="00654451" w:rsidRPr="00BA2A78">
        <w:rPr>
          <w:rFonts w:ascii="Times New Roman" w:hAnsi="Times New Roman"/>
          <w:b/>
          <w:sz w:val="26"/>
          <w:szCs w:val="26"/>
        </w:rPr>
        <w:t>жилищного</w:t>
      </w:r>
      <w:r w:rsidRPr="00BA2A78">
        <w:rPr>
          <w:rFonts w:ascii="Times New Roman" w:hAnsi="Times New Roman"/>
          <w:b/>
          <w:sz w:val="26"/>
          <w:szCs w:val="26"/>
        </w:rPr>
        <w:t xml:space="preserve"> контроля на территории </w:t>
      </w:r>
      <w:r w:rsidR="00654451" w:rsidRPr="00BA2A78">
        <w:rPr>
          <w:rFonts w:ascii="Times New Roman" w:hAnsi="Times New Roman"/>
          <w:b/>
          <w:sz w:val="26"/>
          <w:szCs w:val="26"/>
        </w:rPr>
        <w:t xml:space="preserve">сельского поселения </w:t>
      </w:r>
      <w:r w:rsidR="00302891">
        <w:rPr>
          <w:rFonts w:ascii="Times New Roman" w:hAnsi="Times New Roman"/>
          <w:b/>
          <w:sz w:val="26"/>
          <w:szCs w:val="26"/>
        </w:rPr>
        <w:t xml:space="preserve">Советское </w:t>
      </w:r>
      <w:r w:rsidR="00746956" w:rsidRPr="00BA2A78">
        <w:rPr>
          <w:rFonts w:ascii="Times New Roman" w:hAnsi="Times New Roman"/>
          <w:b/>
          <w:sz w:val="26"/>
          <w:szCs w:val="26"/>
        </w:rPr>
        <w:t xml:space="preserve"> Прохладненского муниципального района Кабардино-Балкарской Республики </w:t>
      </w:r>
      <w:r w:rsidRPr="00BA2A78">
        <w:rPr>
          <w:rFonts w:ascii="Times New Roman" w:hAnsi="Times New Roman"/>
          <w:b/>
          <w:sz w:val="26"/>
          <w:szCs w:val="26"/>
        </w:rPr>
        <w:t>на 202</w:t>
      </w:r>
      <w:r w:rsidR="005122F6">
        <w:rPr>
          <w:rFonts w:ascii="Times New Roman" w:hAnsi="Times New Roman"/>
          <w:b/>
          <w:sz w:val="26"/>
          <w:szCs w:val="26"/>
        </w:rPr>
        <w:t>5</w:t>
      </w:r>
      <w:r w:rsidRPr="00BA2A78">
        <w:rPr>
          <w:rFonts w:ascii="Times New Roman" w:hAnsi="Times New Roman"/>
          <w:b/>
          <w:sz w:val="26"/>
          <w:szCs w:val="26"/>
        </w:rPr>
        <w:t xml:space="preserve"> год</w:t>
      </w:r>
    </w:p>
    <w:p w:rsidR="000576D5" w:rsidRPr="00C462CB" w:rsidRDefault="009073DD">
      <w:pPr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1.1. Программа профилактики рисков причинения вреда (ущерба) охраняемым законом ценностям при осуществлении муниципального</w:t>
      </w:r>
      <w:r w:rsidR="00B324E8">
        <w:rPr>
          <w:rFonts w:ascii="Times New Roman" w:hAnsi="Times New Roman"/>
          <w:sz w:val="26"/>
          <w:szCs w:val="26"/>
        </w:rPr>
        <w:t xml:space="preserve"> жилищного</w:t>
      </w:r>
      <w:r w:rsidRPr="00C462CB">
        <w:rPr>
          <w:rFonts w:ascii="Times New Roman" w:hAnsi="Times New Roman"/>
          <w:sz w:val="26"/>
          <w:szCs w:val="26"/>
        </w:rPr>
        <w:t xml:space="preserve">  контроля на территории </w:t>
      </w:r>
      <w:r w:rsidR="00746956">
        <w:rPr>
          <w:rFonts w:ascii="Times New Roman" w:hAnsi="Times New Roman"/>
          <w:sz w:val="26"/>
          <w:szCs w:val="26"/>
        </w:rPr>
        <w:t>сельского поселения</w:t>
      </w:r>
      <w:r w:rsidR="00A21C5D">
        <w:rPr>
          <w:rFonts w:ascii="Times New Roman" w:hAnsi="Times New Roman"/>
          <w:sz w:val="26"/>
          <w:szCs w:val="26"/>
        </w:rPr>
        <w:t xml:space="preserve"> Советское</w:t>
      </w:r>
      <w:r w:rsidR="00746956">
        <w:rPr>
          <w:rFonts w:ascii="Times New Roman" w:hAnsi="Times New Roman"/>
          <w:sz w:val="26"/>
          <w:szCs w:val="26"/>
        </w:rPr>
        <w:t xml:space="preserve"> Прохладненского муниципального района Кабардино-Балкарской Республики</w:t>
      </w:r>
      <w:r w:rsidRPr="00C462CB">
        <w:rPr>
          <w:rFonts w:ascii="Times New Roman" w:hAnsi="Times New Roman"/>
          <w:sz w:val="26"/>
          <w:szCs w:val="26"/>
        </w:rPr>
        <w:t xml:space="preserve"> на 202</w:t>
      </w:r>
      <w:r w:rsidR="005122F6">
        <w:rPr>
          <w:rFonts w:ascii="Times New Roman" w:hAnsi="Times New Roman"/>
          <w:sz w:val="26"/>
          <w:szCs w:val="26"/>
        </w:rPr>
        <w:t>5</w:t>
      </w:r>
      <w:r w:rsidRPr="00C462CB">
        <w:rPr>
          <w:rFonts w:ascii="Times New Roman" w:hAnsi="Times New Roman"/>
          <w:sz w:val="26"/>
          <w:szCs w:val="26"/>
        </w:rPr>
        <w:t xml:space="preserve"> год (далее - Программа профилактики) разработана для организации проведения в 202</w:t>
      </w:r>
      <w:r w:rsidR="005122F6">
        <w:rPr>
          <w:rFonts w:ascii="Times New Roman" w:hAnsi="Times New Roman"/>
          <w:sz w:val="26"/>
          <w:szCs w:val="26"/>
        </w:rPr>
        <w:t>5</w:t>
      </w:r>
      <w:r w:rsidRPr="00C462CB">
        <w:rPr>
          <w:rFonts w:ascii="Times New Roman" w:hAnsi="Times New Roman"/>
          <w:sz w:val="26"/>
          <w:szCs w:val="26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</w:t>
      </w:r>
      <w:r w:rsidR="00A80AD7">
        <w:rPr>
          <w:rFonts w:ascii="Times New Roman" w:hAnsi="Times New Roman"/>
          <w:sz w:val="26"/>
          <w:szCs w:val="26"/>
        </w:rPr>
        <w:t>Кабардино-Балкарской Республики</w:t>
      </w:r>
      <w:r w:rsidRPr="00C462CB">
        <w:rPr>
          <w:rFonts w:ascii="Times New Roman" w:hAnsi="Times New Roman"/>
          <w:sz w:val="26"/>
          <w:szCs w:val="26"/>
        </w:rPr>
        <w:t xml:space="preserve">, муниципальными правовыми актами </w:t>
      </w:r>
      <w:r w:rsidR="00A80AD7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A21C5D">
        <w:rPr>
          <w:rFonts w:ascii="Times New Roman" w:hAnsi="Times New Roman"/>
          <w:sz w:val="26"/>
          <w:szCs w:val="26"/>
        </w:rPr>
        <w:t>Советское</w:t>
      </w:r>
      <w:r w:rsidR="00A80AD7">
        <w:rPr>
          <w:rFonts w:ascii="Times New Roman" w:hAnsi="Times New Roman"/>
          <w:sz w:val="26"/>
          <w:szCs w:val="26"/>
        </w:rPr>
        <w:t xml:space="preserve"> Прохладненского муниципального района Кабардино-Балкарской Республики</w:t>
      </w:r>
      <w:r w:rsidRPr="00C462CB">
        <w:rPr>
          <w:rFonts w:ascii="Times New Roman" w:hAnsi="Times New Roman"/>
          <w:sz w:val="26"/>
          <w:szCs w:val="26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1.2. Программа профилактики реализуется в 202</w:t>
      </w:r>
      <w:r w:rsidR="005122F6">
        <w:rPr>
          <w:rFonts w:ascii="Times New Roman" w:hAnsi="Times New Roman"/>
          <w:sz w:val="26"/>
          <w:szCs w:val="26"/>
        </w:rPr>
        <w:t>5</w:t>
      </w:r>
      <w:r w:rsidRPr="00C462CB">
        <w:rPr>
          <w:rFonts w:ascii="Times New Roman" w:hAnsi="Times New Roman"/>
          <w:sz w:val="26"/>
          <w:szCs w:val="26"/>
        </w:rPr>
        <w:t xml:space="preserve"> году и состоит из </w:t>
      </w:r>
      <w:r w:rsidRPr="00C462CB">
        <w:rPr>
          <w:rStyle w:val="1"/>
          <w:rFonts w:ascii="Times New Roman" w:hAnsi="Times New Roman"/>
          <w:sz w:val="26"/>
          <w:szCs w:val="26"/>
        </w:rPr>
        <w:t>следующих разделов: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Style w:val="1"/>
          <w:rFonts w:ascii="Times New Roman" w:hAnsi="Times New Roman"/>
          <w:sz w:val="26"/>
          <w:szCs w:val="26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C462CB">
        <w:rPr>
          <w:rFonts w:ascii="Times New Roman" w:hAnsi="Times New Roman"/>
          <w:sz w:val="26"/>
          <w:szCs w:val="26"/>
        </w:rPr>
        <w:t xml:space="preserve"> (далее - аналитическая часть);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Style w:val="1"/>
          <w:rFonts w:ascii="Times New Roman" w:hAnsi="Times New Roman"/>
          <w:sz w:val="26"/>
          <w:szCs w:val="26"/>
        </w:rPr>
        <w:t>б) цели и задачи реализации программы профилактики;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Style w:val="1"/>
          <w:rFonts w:ascii="Times New Roman" w:hAnsi="Times New Roman"/>
          <w:sz w:val="26"/>
          <w:szCs w:val="26"/>
        </w:rPr>
        <w:t>в) перечень профилактических мероприятий, сроки (периодичность) их проведения;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Style w:val="1"/>
          <w:rFonts w:ascii="Times New Roman" w:hAnsi="Times New Roman"/>
          <w:sz w:val="26"/>
          <w:szCs w:val="26"/>
        </w:rPr>
        <w:t>г) показатели результативности и эффективности программы профилактики.</w:t>
      </w:r>
    </w:p>
    <w:p w:rsidR="000576D5" w:rsidRDefault="000576D5">
      <w:pPr>
        <w:jc w:val="both"/>
        <w:rPr>
          <w:rFonts w:ascii="Times New Roman" w:hAnsi="Times New Roman"/>
          <w:sz w:val="26"/>
          <w:szCs w:val="26"/>
        </w:rPr>
      </w:pPr>
    </w:p>
    <w:p w:rsidR="00A21C5D" w:rsidRDefault="00A21C5D">
      <w:pPr>
        <w:jc w:val="both"/>
        <w:rPr>
          <w:rFonts w:ascii="Times New Roman" w:hAnsi="Times New Roman"/>
          <w:sz w:val="26"/>
          <w:szCs w:val="26"/>
        </w:rPr>
      </w:pPr>
    </w:p>
    <w:p w:rsidR="00A21C5D" w:rsidRDefault="00A21C5D">
      <w:pPr>
        <w:jc w:val="both"/>
        <w:rPr>
          <w:rFonts w:ascii="Times New Roman" w:hAnsi="Times New Roman"/>
          <w:sz w:val="26"/>
          <w:szCs w:val="26"/>
        </w:rPr>
      </w:pPr>
    </w:p>
    <w:p w:rsidR="001D4C3D" w:rsidRDefault="001D4C3D">
      <w:pPr>
        <w:jc w:val="both"/>
        <w:rPr>
          <w:rFonts w:ascii="Times New Roman" w:hAnsi="Times New Roman"/>
          <w:sz w:val="26"/>
          <w:szCs w:val="26"/>
        </w:rPr>
      </w:pPr>
    </w:p>
    <w:p w:rsidR="001D4C3D" w:rsidRDefault="001D4C3D">
      <w:pPr>
        <w:jc w:val="both"/>
        <w:rPr>
          <w:rFonts w:ascii="Times New Roman" w:hAnsi="Times New Roman"/>
          <w:sz w:val="26"/>
          <w:szCs w:val="26"/>
        </w:rPr>
      </w:pPr>
    </w:p>
    <w:p w:rsidR="001D4C3D" w:rsidRPr="00C462CB" w:rsidRDefault="001D4C3D">
      <w:pPr>
        <w:jc w:val="both"/>
        <w:rPr>
          <w:rFonts w:ascii="Times New Roman" w:hAnsi="Times New Roman"/>
          <w:sz w:val="26"/>
          <w:szCs w:val="26"/>
        </w:rPr>
      </w:pPr>
    </w:p>
    <w:p w:rsidR="000576D5" w:rsidRPr="00C462CB" w:rsidRDefault="009073DD">
      <w:pPr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>2. Аналитическая часть</w:t>
      </w:r>
    </w:p>
    <w:p w:rsidR="00B324E8" w:rsidRDefault="00B324E8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964FC" w:rsidRDefault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Муниципальный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контроль–деятельность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контрольных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органов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направленная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на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предупреждение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выявление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пресечение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нарушений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обязательных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требований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осуществляемая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пределах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полномочий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указанных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органов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посредствам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профилактики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нарушений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обязательных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требований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оценки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соблюдения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гражданами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организациями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обязательных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требований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выявления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нарушений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принятия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предусмотренных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законодательством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Российской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Федерации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мер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пресечению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выявленных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нарушений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обязательных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требований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устранению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последствий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Pr="00B964FC">
        <w:rPr>
          <w:rFonts w:ascii="Times New Roman" w:hAnsi="Times New Roman"/>
          <w:sz w:val="26"/>
          <w:szCs w:val="26"/>
        </w:rPr>
        <w:t xml:space="preserve"> (</w:t>
      </w:r>
      <w:r w:rsidRPr="00B964FC">
        <w:rPr>
          <w:rFonts w:ascii="Times New Roman" w:hAnsi="Times New Roman" w:hint="eastAsia"/>
          <w:sz w:val="26"/>
          <w:szCs w:val="26"/>
        </w:rPr>
        <w:t>или</w:t>
      </w:r>
      <w:r w:rsidRPr="00B964FC">
        <w:rPr>
          <w:rFonts w:ascii="Times New Roman" w:hAnsi="Times New Roman"/>
          <w:sz w:val="26"/>
          <w:szCs w:val="26"/>
        </w:rPr>
        <w:t xml:space="preserve">) </w:t>
      </w:r>
      <w:r w:rsidRPr="00B964FC">
        <w:rPr>
          <w:rFonts w:ascii="Times New Roman" w:hAnsi="Times New Roman" w:hint="eastAsia"/>
          <w:sz w:val="26"/>
          <w:szCs w:val="26"/>
        </w:rPr>
        <w:t>восстановлению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правового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положения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существовавшего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возникновения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таких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нарушений</w:t>
      </w:r>
      <w:r w:rsidRPr="00B964FC">
        <w:rPr>
          <w:rFonts w:ascii="Times New Roman" w:hAnsi="Times New Roman"/>
          <w:sz w:val="26"/>
          <w:szCs w:val="26"/>
        </w:rPr>
        <w:t>.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Предметом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муниципального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контроля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является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соблюдение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юридическими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лицами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индивидуальными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предпринимателями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гражданами</w:t>
      </w:r>
      <w:r w:rsidRPr="00B964FC">
        <w:rPr>
          <w:rFonts w:ascii="Times New Roman" w:hAnsi="Times New Roman"/>
          <w:sz w:val="26"/>
          <w:szCs w:val="26"/>
        </w:rPr>
        <w:t xml:space="preserve"> (</w:t>
      </w:r>
      <w:r w:rsidRPr="00B964FC">
        <w:rPr>
          <w:rFonts w:ascii="Times New Roman" w:hAnsi="Times New Roman" w:hint="eastAsia"/>
          <w:sz w:val="26"/>
          <w:szCs w:val="26"/>
        </w:rPr>
        <w:t>далее–контролируемые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лица</w:t>
      </w:r>
      <w:r w:rsidR="009E6AE0">
        <w:rPr>
          <w:rFonts w:ascii="Times New Roman" w:hAnsi="Times New Roman"/>
          <w:sz w:val="26"/>
          <w:szCs w:val="26"/>
        </w:rPr>
        <w:t>/объекты контроля</w:t>
      </w:r>
      <w:r w:rsidRPr="00B964FC">
        <w:rPr>
          <w:rFonts w:ascii="Times New Roman" w:hAnsi="Times New Roman"/>
          <w:sz w:val="26"/>
          <w:szCs w:val="26"/>
        </w:rPr>
        <w:t xml:space="preserve">) </w:t>
      </w:r>
      <w:r w:rsidRPr="00B964FC">
        <w:rPr>
          <w:rFonts w:ascii="Times New Roman" w:hAnsi="Times New Roman" w:hint="eastAsia"/>
          <w:sz w:val="26"/>
          <w:szCs w:val="26"/>
        </w:rPr>
        <w:t>обязательных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требований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установленных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жилищным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законодательством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законодательством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об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энергосбережении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повышении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энергетической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эффективности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отношении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муниципального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жилищного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фонда</w:t>
      </w:r>
      <w:r w:rsidRPr="00B964FC">
        <w:rPr>
          <w:rFonts w:ascii="Times New Roman" w:hAnsi="Times New Roman"/>
          <w:sz w:val="26"/>
          <w:szCs w:val="26"/>
        </w:rPr>
        <w:t xml:space="preserve"> (</w:t>
      </w:r>
      <w:r w:rsidRPr="00B964FC">
        <w:rPr>
          <w:rFonts w:ascii="Times New Roman" w:hAnsi="Times New Roman" w:hint="eastAsia"/>
          <w:sz w:val="26"/>
          <w:szCs w:val="26"/>
        </w:rPr>
        <w:t>далее–обязательных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требований</w:t>
      </w:r>
      <w:r w:rsidRPr="00B964FC">
        <w:rPr>
          <w:rFonts w:ascii="Times New Roman" w:hAnsi="Times New Roman"/>
          <w:sz w:val="26"/>
          <w:szCs w:val="26"/>
        </w:rPr>
        <w:t xml:space="preserve">), </w:t>
      </w:r>
      <w:r w:rsidRPr="00B964FC">
        <w:rPr>
          <w:rFonts w:ascii="Times New Roman" w:hAnsi="Times New Roman" w:hint="eastAsia"/>
          <w:sz w:val="26"/>
          <w:szCs w:val="26"/>
        </w:rPr>
        <w:t>а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именно</w:t>
      </w:r>
      <w:r w:rsidRPr="00B964FC">
        <w:rPr>
          <w:rFonts w:ascii="Times New Roman" w:hAnsi="Times New Roman"/>
          <w:sz w:val="26"/>
          <w:szCs w:val="26"/>
        </w:rPr>
        <w:t>: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/>
          <w:sz w:val="26"/>
          <w:szCs w:val="26"/>
        </w:rPr>
        <w:t xml:space="preserve">1) </w:t>
      </w:r>
      <w:r w:rsidRPr="00B964FC">
        <w:rPr>
          <w:rFonts w:ascii="Times New Roman" w:hAnsi="Times New Roman" w:hint="eastAsia"/>
          <w:sz w:val="26"/>
          <w:szCs w:val="26"/>
        </w:rPr>
        <w:t>требований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к</w:t>
      </w:r>
      <w:r w:rsidRPr="00B964FC">
        <w:rPr>
          <w:rFonts w:ascii="Times New Roman" w:hAnsi="Times New Roman"/>
          <w:sz w:val="26"/>
          <w:szCs w:val="26"/>
        </w:rPr>
        <w:t>: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использованию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сохранности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жилищного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фонда</w:t>
      </w:r>
      <w:r w:rsidRPr="00B964FC">
        <w:rPr>
          <w:rFonts w:ascii="Times New Roman" w:hAnsi="Times New Roman"/>
          <w:sz w:val="26"/>
          <w:szCs w:val="26"/>
        </w:rPr>
        <w:t>;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жилым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помещениям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их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использованию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содержанию</w:t>
      </w:r>
      <w:r w:rsidRPr="00B964FC">
        <w:rPr>
          <w:rFonts w:ascii="Times New Roman" w:hAnsi="Times New Roman"/>
          <w:sz w:val="26"/>
          <w:szCs w:val="26"/>
        </w:rPr>
        <w:t>;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использованию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содержанию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общего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имущества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собственников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помещений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многоквартирных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домах</w:t>
      </w:r>
      <w:r w:rsidRPr="00B964FC">
        <w:rPr>
          <w:rFonts w:ascii="Times New Roman" w:hAnsi="Times New Roman"/>
          <w:sz w:val="26"/>
          <w:szCs w:val="26"/>
        </w:rPr>
        <w:t>;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порядку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осуществления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перевода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жилого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помещения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нежилое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помещение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нежилого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помещения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жилое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многоквартирном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доме</w:t>
      </w:r>
      <w:r w:rsidRPr="00B964FC">
        <w:rPr>
          <w:rFonts w:ascii="Times New Roman" w:hAnsi="Times New Roman"/>
          <w:sz w:val="26"/>
          <w:szCs w:val="26"/>
        </w:rPr>
        <w:t>;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порядку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осуществления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перепланировки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Pr="00B964FC">
        <w:rPr>
          <w:rFonts w:ascii="Times New Roman" w:hAnsi="Times New Roman"/>
          <w:sz w:val="26"/>
          <w:szCs w:val="26"/>
        </w:rPr>
        <w:t xml:space="preserve"> (</w:t>
      </w:r>
      <w:r w:rsidRPr="00B964FC">
        <w:rPr>
          <w:rFonts w:ascii="Times New Roman" w:hAnsi="Times New Roman" w:hint="eastAsia"/>
          <w:sz w:val="26"/>
          <w:szCs w:val="26"/>
        </w:rPr>
        <w:t>или</w:t>
      </w:r>
      <w:r w:rsidRPr="00B964FC">
        <w:rPr>
          <w:rFonts w:ascii="Times New Roman" w:hAnsi="Times New Roman"/>
          <w:sz w:val="26"/>
          <w:szCs w:val="26"/>
        </w:rPr>
        <w:t xml:space="preserve">) </w:t>
      </w:r>
      <w:r w:rsidRPr="00B964FC">
        <w:rPr>
          <w:rFonts w:ascii="Times New Roman" w:hAnsi="Times New Roman" w:hint="eastAsia"/>
          <w:sz w:val="26"/>
          <w:szCs w:val="26"/>
        </w:rPr>
        <w:t>переустройства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помещений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многоквартирном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доме</w:t>
      </w:r>
      <w:r w:rsidRPr="00B964FC">
        <w:rPr>
          <w:rFonts w:ascii="Times New Roman" w:hAnsi="Times New Roman"/>
          <w:sz w:val="26"/>
          <w:szCs w:val="26"/>
        </w:rPr>
        <w:t>;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формированию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фондов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капитального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ремонта</w:t>
      </w:r>
      <w:r w:rsidRPr="00B964FC">
        <w:rPr>
          <w:rFonts w:ascii="Times New Roman" w:hAnsi="Times New Roman"/>
          <w:sz w:val="26"/>
          <w:szCs w:val="26"/>
        </w:rPr>
        <w:t>;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созданию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деятельности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юридических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лиц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индивидуальных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предпринимателей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осуществляющих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управление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многоквартирными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домами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оказывающих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услуги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Pr="00B964FC">
        <w:rPr>
          <w:rFonts w:ascii="Times New Roman" w:hAnsi="Times New Roman"/>
          <w:sz w:val="26"/>
          <w:szCs w:val="26"/>
        </w:rPr>
        <w:t xml:space="preserve"> (</w:t>
      </w:r>
      <w:r w:rsidRPr="00B964FC">
        <w:rPr>
          <w:rFonts w:ascii="Times New Roman" w:hAnsi="Times New Roman" w:hint="eastAsia"/>
          <w:sz w:val="26"/>
          <w:szCs w:val="26"/>
        </w:rPr>
        <w:t>или</w:t>
      </w:r>
      <w:r w:rsidRPr="00B964FC">
        <w:rPr>
          <w:rFonts w:ascii="Times New Roman" w:hAnsi="Times New Roman"/>
          <w:sz w:val="26"/>
          <w:szCs w:val="26"/>
        </w:rPr>
        <w:t xml:space="preserve">) </w:t>
      </w:r>
      <w:r w:rsidRPr="00B964FC">
        <w:rPr>
          <w:rFonts w:ascii="Times New Roman" w:hAnsi="Times New Roman" w:hint="eastAsia"/>
          <w:sz w:val="26"/>
          <w:szCs w:val="26"/>
        </w:rPr>
        <w:t>выполняющих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работы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содержанию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ремонту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общего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имущества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="005A5975">
        <w:rPr>
          <w:rFonts w:ascii="Times New Roman" w:hAnsi="Times New Roman" w:hint="eastAsia"/>
          <w:sz w:val="26"/>
          <w:szCs w:val="26"/>
        </w:rPr>
        <w:t>домах блокированной застройки</w:t>
      </w:r>
      <w:r w:rsidRPr="00B964FC">
        <w:rPr>
          <w:rFonts w:ascii="Times New Roman" w:hAnsi="Times New Roman"/>
          <w:sz w:val="26"/>
          <w:szCs w:val="26"/>
        </w:rPr>
        <w:t>;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предоставлению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коммунальных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услуг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собственниками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пользователям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помещений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домах</w:t>
      </w:r>
      <w:r w:rsidR="005A5975">
        <w:rPr>
          <w:rFonts w:ascii="Times New Roman" w:hAnsi="Times New Roman"/>
          <w:sz w:val="26"/>
          <w:szCs w:val="26"/>
        </w:rPr>
        <w:t xml:space="preserve"> блокированной застройки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жилых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домов</w:t>
      </w:r>
      <w:r w:rsidRPr="00B964FC">
        <w:rPr>
          <w:rFonts w:ascii="Times New Roman" w:hAnsi="Times New Roman"/>
          <w:sz w:val="26"/>
          <w:szCs w:val="26"/>
        </w:rPr>
        <w:t>;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порядку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размещения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ресурс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снабжающими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организациями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лицами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осуществляющими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деятельность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управлению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многоквартирными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домами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информации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государственной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информационной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системе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жилищно</w:t>
      </w:r>
      <w:r w:rsidRPr="00B964FC">
        <w:rPr>
          <w:rFonts w:ascii="Times New Roman" w:hAnsi="Times New Roman"/>
          <w:sz w:val="26"/>
          <w:szCs w:val="26"/>
        </w:rPr>
        <w:t>-</w:t>
      </w:r>
      <w:r w:rsidRPr="00B964FC">
        <w:rPr>
          <w:rFonts w:ascii="Times New Roman" w:hAnsi="Times New Roman" w:hint="eastAsia"/>
          <w:sz w:val="26"/>
          <w:szCs w:val="26"/>
        </w:rPr>
        <w:t>коммунального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хозяйства</w:t>
      </w:r>
      <w:r w:rsidRPr="00B964FC">
        <w:rPr>
          <w:rFonts w:ascii="Times New Roman" w:hAnsi="Times New Roman"/>
          <w:sz w:val="26"/>
          <w:szCs w:val="26"/>
        </w:rPr>
        <w:t xml:space="preserve"> (</w:t>
      </w:r>
      <w:r w:rsidRPr="00B964FC">
        <w:rPr>
          <w:rFonts w:ascii="Times New Roman" w:hAnsi="Times New Roman" w:hint="eastAsia"/>
          <w:sz w:val="26"/>
          <w:szCs w:val="26"/>
        </w:rPr>
        <w:t>далее</w:t>
      </w:r>
      <w:r w:rsidRPr="00B964FC">
        <w:rPr>
          <w:rFonts w:ascii="Times New Roman" w:hAnsi="Times New Roman"/>
          <w:sz w:val="26"/>
          <w:szCs w:val="26"/>
        </w:rPr>
        <w:t xml:space="preserve"> - </w:t>
      </w:r>
      <w:r w:rsidRPr="00B964FC">
        <w:rPr>
          <w:rFonts w:ascii="Times New Roman" w:hAnsi="Times New Roman" w:hint="eastAsia"/>
          <w:sz w:val="26"/>
          <w:szCs w:val="26"/>
        </w:rPr>
        <w:t>система</w:t>
      </w:r>
      <w:r w:rsidRPr="00B964FC">
        <w:rPr>
          <w:rFonts w:ascii="Times New Roman" w:hAnsi="Times New Roman"/>
          <w:sz w:val="26"/>
          <w:szCs w:val="26"/>
        </w:rPr>
        <w:t>);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обеспечению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доступности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для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инвалидов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помещений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домах</w:t>
      </w:r>
      <w:r w:rsidR="005A5975">
        <w:rPr>
          <w:rFonts w:ascii="Times New Roman" w:hAnsi="Times New Roman"/>
          <w:sz w:val="26"/>
          <w:szCs w:val="26"/>
        </w:rPr>
        <w:t xml:space="preserve"> блокированной застройки</w:t>
      </w:r>
      <w:r w:rsidRPr="00B964FC">
        <w:rPr>
          <w:rFonts w:ascii="Times New Roman" w:hAnsi="Times New Roman"/>
          <w:sz w:val="26"/>
          <w:szCs w:val="26"/>
        </w:rPr>
        <w:t>;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предоставлению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жилых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помещений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наемных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домах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социального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использования</w:t>
      </w:r>
      <w:r w:rsidRPr="00B964FC">
        <w:rPr>
          <w:rFonts w:ascii="Times New Roman" w:hAnsi="Times New Roman"/>
          <w:sz w:val="26"/>
          <w:szCs w:val="26"/>
        </w:rPr>
        <w:t>;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/>
          <w:sz w:val="26"/>
          <w:szCs w:val="26"/>
        </w:rPr>
        <w:lastRenderedPageBreak/>
        <w:t xml:space="preserve">2) </w:t>
      </w:r>
      <w:r w:rsidRPr="00B964FC">
        <w:rPr>
          <w:rFonts w:ascii="Times New Roman" w:hAnsi="Times New Roman" w:hint="eastAsia"/>
          <w:sz w:val="26"/>
          <w:szCs w:val="26"/>
        </w:rPr>
        <w:t>требований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энергетической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эффективности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оснащенности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помещений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домов</w:t>
      </w:r>
      <w:r w:rsidR="005A5975">
        <w:rPr>
          <w:rFonts w:ascii="Times New Roman" w:hAnsi="Times New Roman"/>
          <w:sz w:val="26"/>
          <w:szCs w:val="26"/>
        </w:rPr>
        <w:t xml:space="preserve"> блокированной застройки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жилых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домов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приборами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учета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используемых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энергетических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ресурсов</w:t>
      </w:r>
      <w:r w:rsidRPr="00B964FC">
        <w:rPr>
          <w:rFonts w:ascii="Times New Roman" w:hAnsi="Times New Roman"/>
          <w:sz w:val="26"/>
          <w:szCs w:val="26"/>
        </w:rPr>
        <w:t>;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/>
          <w:sz w:val="26"/>
          <w:szCs w:val="26"/>
        </w:rPr>
        <w:t xml:space="preserve">3)  </w:t>
      </w:r>
      <w:r w:rsidRPr="00B964FC">
        <w:rPr>
          <w:rFonts w:ascii="Times New Roman" w:hAnsi="Times New Roman" w:hint="eastAsia"/>
          <w:sz w:val="26"/>
          <w:szCs w:val="26"/>
        </w:rPr>
        <w:t>правил</w:t>
      </w:r>
      <w:r w:rsidRPr="00B964FC">
        <w:rPr>
          <w:rFonts w:ascii="Times New Roman" w:hAnsi="Times New Roman"/>
          <w:sz w:val="26"/>
          <w:szCs w:val="26"/>
        </w:rPr>
        <w:t>: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изменения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размера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платы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за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содержание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жилого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помещения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случае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оказания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услуги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выполнения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работ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управлению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содержанию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ремонту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общего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имущества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многоквартирном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доме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ненадлежащего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качества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Pr="00B964FC">
        <w:rPr>
          <w:rFonts w:ascii="Times New Roman" w:hAnsi="Times New Roman"/>
          <w:sz w:val="26"/>
          <w:szCs w:val="26"/>
        </w:rPr>
        <w:t xml:space="preserve"> (</w:t>
      </w:r>
      <w:r w:rsidRPr="00B964FC">
        <w:rPr>
          <w:rFonts w:ascii="Times New Roman" w:hAnsi="Times New Roman" w:hint="eastAsia"/>
          <w:sz w:val="26"/>
          <w:szCs w:val="26"/>
        </w:rPr>
        <w:t>или</w:t>
      </w:r>
      <w:r w:rsidRPr="00B964FC">
        <w:rPr>
          <w:rFonts w:ascii="Times New Roman" w:hAnsi="Times New Roman"/>
          <w:sz w:val="26"/>
          <w:szCs w:val="26"/>
        </w:rPr>
        <w:t xml:space="preserve">) </w:t>
      </w:r>
      <w:r w:rsidRPr="00B964FC">
        <w:rPr>
          <w:rFonts w:ascii="Times New Roman" w:hAnsi="Times New Roman" w:hint="eastAsia"/>
          <w:sz w:val="26"/>
          <w:szCs w:val="26"/>
        </w:rPr>
        <w:t>с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перерывами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превышающими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установленную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продолжительность</w:t>
      </w:r>
      <w:r w:rsidRPr="00B964FC">
        <w:rPr>
          <w:rFonts w:ascii="Times New Roman" w:hAnsi="Times New Roman"/>
          <w:sz w:val="26"/>
          <w:szCs w:val="26"/>
        </w:rPr>
        <w:t>;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содержания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общего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имущества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доме</w:t>
      </w:r>
      <w:r w:rsidR="005A5975">
        <w:rPr>
          <w:rFonts w:ascii="Times New Roman" w:hAnsi="Times New Roman"/>
          <w:sz w:val="26"/>
          <w:szCs w:val="26"/>
        </w:rPr>
        <w:t xml:space="preserve"> блокированной застройки</w:t>
      </w:r>
      <w:r w:rsidRPr="00B964FC">
        <w:rPr>
          <w:rFonts w:ascii="Times New Roman" w:hAnsi="Times New Roman"/>
          <w:sz w:val="26"/>
          <w:szCs w:val="26"/>
        </w:rPr>
        <w:t>;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изменения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размера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платы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за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содержание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жилого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помещения</w:t>
      </w:r>
      <w:r w:rsidRPr="00B964FC">
        <w:rPr>
          <w:rFonts w:ascii="Times New Roman" w:hAnsi="Times New Roman"/>
          <w:sz w:val="26"/>
          <w:szCs w:val="26"/>
        </w:rPr>
        <w:t>;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предоставления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приостановки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ограничения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предоставления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коммунальных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услуг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собственниками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пользователям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помещений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домах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="005A5975">
        <w:rPr>
          <w:rFonts w:ascii="Times New Roman" w:hAnsi="Times New Roman"/>
          <w:sz w:val="26"/>
          <w:szCs w:val="26"/>
        </w:rPr>
        <w:t xml:space="preserve">блокированной застройки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жилых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домов</w:t>
      </w:r>
      <w:r w:rsidRPr="00B964FC">
        <w:rPr>
          <w:rFonts w:ascii="Times New Roman" w:hAnsi="Times New Roman"/>
          <w:sz w:val="26"/>
          <w:szCs w:val="26"/>
        </w:rPr>
        <w:t>.</w:t>
      </w:r>
    </w:p>
    <w:p w:rsid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Предметом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муниципального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контроля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является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также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исполнение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решений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принимаемых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результатам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контрольных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мероприятий</w:t>
      </w:r>
      <w:r w:rsidRPr="00B964FC">
        <w:rPr>
          <w:rFonts w:ascii="Times New Roman" w:hAnsi="Times New Roman"/>
          <w:sz w:val="26"/>
          <w:szCs w:val="26"/>
        </w:rPr>
        <w:t>.</w:t>
      </w:r>
    </w:p>
    <w:p w:rsidR="00E63AA5" w:rsidRPr="00E63AA5" w:rsidRDefault="00E63AA5" w:rsidP="00E63AA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63AA5">
        <w:rPr>
          <w:rFonts w:ascii="Times New Roman" w:hAnsi="Times New Roman" w:hint="eastAsia"/>
          <w:sz w:val="26"/>
          <w:szCs w:val="26"/>
        </w:rPr>
        <w:t>Объектами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муниципального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контроля</w:t>
      </w:r>
      <w:r w:rsidR="00A21C5D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являются</w:t>
      </w:r>
      <w:r w:rsidRPr="00E63AA5">
        <w:rPr>
          <w:rFonts w:ascii="Times New Roman" w:hAnsi="Times New Roman"/>
          <w:sz w:val="26"/>
          <w:szCs w:val="26"/>
        </w:rPr>
        <w:t>:</w:t>
      </w:r>
    </w:p>
    <w:p w:rsidR="00E63AA5" w:rsidRPr="00E63AA5" w:rsidRDefault="00E63AA5" w:rsidP="00E63AA5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E63AA5">
        <w:rPr>
          <w:rFonts w:ascii="Times New Roman" w:hAnsi="Times New Roman" w:hint="eastAsia"/>
          <w:sz w:val="26"/>
          <w:szCs w:val="26"/>
        </w:rPr>
        <w:t>деятельность</w:t>
      </w:r>
      <w:r w:rsidRPr="00E63AA5">
        <w:rPr>
          <w:rFonts w:ascii="Times New Roman" w:hAnsi="Times New Roman"/>
          <w:sz w:val="26"/>
          <w:szCs w:val="26"/>
        </w:rPr>
        <w:t xml:space="preserve">, </w:t>
      </w:r>
      <w:r w:rsidRPr="00E63AA5">
        <w:rPr>
          <w:rFonts w:ascii="Times New Roman" w:hAnsi="Times New Roman" w:hint="eastAsia"/>
          <w:sz w:val="26"/>
          <w:szCs w:val="26"/>
        </w:rPr>
        <w:t>действия</w:t>
      </w:r>
      <w:r w:rsidRPr="00E63AA5">
        <w:rPr>
          <w:rFonts w:ascii="Times New Roman" w:hAnsi="Times New Roman"/>
          <w:sz w:val="26"/>
          <w:szCs w:val="26"/>
        </w:rPr>
        <w:t xml:space="preserve"> (</w:t>
      </w:r>
      <w:r w:rsidRPr="00E63AA5">
        <w:rPr>
          <w:rFonts w:ascii="Times New Roman" w:hAnsi="Times New Roman" w:hint="eastAsia"/>
          <w:sz w:val="26"/>
          <w:szCs w:val="26"/>
        </w:rPr>
        <w:t>бездействие</w:t>
      </w:r>
      <w:r w:rsidRPr="00E63AA5">
        <w:rPr>
          <w:rFonts w:ascii="Times New Roman" w:hAnsi="Times New Roman"/>
          <w:sz w:val="26"/>
          <w:szCs w:val="26"/>
        </w:rPr>
        <w:t xml:space="preserve">) </w:t>
      </w:r>
      <w:r w:rsidRPr="00E63AA5">
        <w:rPr>
          <w:rFonts w:ascii="Times New Roman" w:hAnsi="Times New Roman" w:hint="eastAsia"/>
          <w:sz w:val="26"/>
          <w:szCs w:val="26"/>
        </w:rPr>
        <w:t>контролируемых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лиц</w:t>
      </w:r>
      <w:r w:rsidRPr="00E63AA5">
        <w:rPr>
          <w:rFonts w:ascii="Times New Roman" w:hAnsi="Times New Roman"/>
          <w:sz w:val="26"/>
          <w:szCs w:val="26"/>
        </w:rPr>
        <w:t xml:space="preserve">, </w:t>
      </w:r>
      <w:r w:rsidRPr="00E63AA5">
        <w:rPr>
          <w:rFonts w:ascii="Times New Roman" w:hAnsi="Times New Roman" w:hint="eastAsia"/>
          <w:sz w:val="26"/>
          <w:szCs w:val="26"/>
        </w:rPr>
        <w:t>в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рамках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которых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должны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соблюдаться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обязательные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требования</w:t>
      </w:r>
      <w:r w:rsidRPr="00E63AA5">
        <w:rPr>
          <w:rFonts w:ascii="Times New Roman" w:hAnsi="Times New Roman"/>
          <w:sz w:val="26"/>
          <w:szCs w:val="26"/>
        </w:rPr>
        <w:t xml:space="preserve">, </w:t>
      </w:r>
      <w:r w:rsidRPr="00E63AA5">
        <w:rPr>
          <w:rFonts w:ascii="Times New Roman" w:hAnsi="Times New Roman" w:hint="eastAsia"/>
          <w:sz w:val="26"/>
          <w:szCs w:val="26"/>
        </w:rPr>
        <w:t>в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том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числе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предъявляемые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к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контролируемым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лицам</w:t>
      </w:r>
      <w:r w:rsidRPr="00E63AA5">
        <w:rPr>
          <w:rFonts w:ascii="Times New Roman" w:hAnsi="Times New Roman"/>
          <w:sz w:val="26"/>
          <w:szCs w:val="26"/>
        </w:rPr>
        <w:t xml:space="preserve">, </w:t>
      </w:r>
      <w:r w:rsidRPr="00E63AA5">
        <w:rPr>
          <w:rFonts w:ascii="Times New Roman" w:hAnsi="Times New Roman" w:hint="eastAsia"/>
          <w:sz w:val="26"/>
          <w:szCs w:val="26"/>
        </w:rPr>
        <w:t>осуществляющим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деятельность</w:t>
      </w:r>
      <w:r w:rsidRPr="00E63AA5">
        <w:rPr>
          <w:rFonts w:ascii="Times New Roman" w:hAnsi="Times New Roman"/>
          <w:sz w:val="26"/>
          <w:szCs w:val="26"/>
        </w:rPr>
        <w:t xml:space="preserve">, </w:t>
      </w:r>
      <w:r w:rsidRPr="00E63AA5">
        <w:rPr>
          <w:rFonts w:ascii="Times New Roman" w:hAnsi="Times New Roman" w:hint="eastAsia"/>
          <w:sz w:val="26"/>
          <w:szCs w:val="26"/>
        </w:rPr>
        <w:t>действия</w:t>
      </w:r>
      <w:r w:rsidRPr="00E63AA5">
        <w:rPr>
          <w:rFonts w:ascii="Times New Roman" w:hAnsi="Times New Roman"/>
          <w:sz w:val="26"/>
          <w:szCs w:val="26"/>
        </w:rPr>
        <w:t xml:space="preserve"> (</w:t>
      </w:r>
      <w:r w:rsidRPr="00E63AA5">
        <w:rPr>
          <w:rFonts w:ascii="Times New Roman" w:hAnsi="Times New Roman" w:hint="eastAsia"/>
          <w:sz w:val="26"/>
          <w:szCs w:val="26"/>
        </w:rPr>
        <w:t>бездействие</w:t>
      </w:r>
      <w:r w:rsidRPr="00E63AA5">
        <w:rPr>
          <w:rFonts w:ascii="Times New Roman" w:hAnsi="Times New Roman"/>
          <w:sz w:val="26"/>
          <w:szCs w:val="26"/>
        </w:rPr>
        <w:t>);</w:t>
      </w:r>
    </w:p>
    <w:p w:rsidR="00E63AA5" w:rsidRPr="00E63AA5" w:rsidRDefault="00E63AA5" w:rsidP="00E63AA5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E63AA5">
        <w:rPr>
          <w:rFonts w:ascii="Times New Roman" w:hAnsi="Times New Roman" w:hint="eastAsia"/>
          <w:sz w:val="26"/>
          <w:szCs w:val="26"/>
        </w:rPr>
        <w:t>результаты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деятельности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контролируемых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лиц</w:t>
      </w:r>
      <w:r w:rsidRPr="00E63AA5">
        <w:rPr>
          <w:rFonts w:ascii="Times New Roman" w:hAnsi="Times New Roman"/>
          <w:sz w:val="26"/>
          <w:szCs w:val="26"/>
        </w:rPr>
        <w:t xml:space="preserve">, </w:t>
      </w:r>
      <w:r w:rsidRPr="00E63AA5">
        <w:rPr>
          <w:rFonts w:ascii="Times New Roman" w:hAnsi="Times New Roman" w:hint="eastAsia"/>
          <w:sz w:val="26"/>
          <w:szCs w:val="26"/>
        </w:rPr>
        <w:t>в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том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числе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работы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и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услуги</w:t>
      </w:r>
      <w:r w:rsidRPr="00E63AA5">
        <w:rPr>
          <w:rFonts w:ascii="Times New Roman" w:hAnsi="Times New Roman"/>
          <w:sz w:val="26"/>
          <w:szCs w:val="26"/>
        </w:rPr>
        <w:t xml:space="preserve">, </w:t>
      </w:r>
      <w:r w:rsidRPr="00E63AA5">
        <w:rPr>
          <w:rFonts w:ascii="Times New Roman" w:hAnsi="Times New Roman" w:hint="eastAsia"/>
          <w:sz w:val="26"/>
          <w:szCs w:val="26"/>
        </w:rPr>
        <w:t>к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которым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предъявляются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обязательные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требования</w:t>
      </w:r>
      <w:r w:rsidRPr="00E63AA5">
        <w:rPr>
          <w:rFonts w:ascii="Times New Roman" w:hAnsi="Times New Roman"/>
          <w:sz w:val="26"/>
          <w:szCs w:val="26"/>
        </w:rPr>
        <w:t>;</w:t>
      </w:r>
    </w:p>
    <w:p w:rsidR="00E63AA5" w:rsidRDefault="00E63AA5" w:rsidP="00E63AA5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E63AA5">
        <w:rPr>
          <w:rFonts w:ascii="Times New Roman" w:hAnsi="Times New Roman" w:hint="eastAsia"/>
          <w:sz w:val="26"/>
          <w:szCs w:val="26"/>
        </w:rPr>
        <w:t>здания</w:t>
      </w:r>
      <w:r w:rsidRPr="00E63AA5">
        <w:rPr>
          <w:rFonts w:ascii="Times New Roman" w:hAnsi="Times New Roman"/>
          <w:sz w:val="26"/>
          <w:szCs w:val="26"/>
        </w:rPr>
        <w:t xml:space="preserve">, </w:t>
      </w:r>
      <w:r w:rsidRPr="00E63AA5">
        <w:rPr>
          <w:rFonts w:ascii="Times New Roman" w:hAnsi="Times New Roman" w:hint="eastAsia"/>
          <w:sz w:val="26"/>
          <w:szCs w:val="26"/>
        </w:rPr>
        <w:t>строения</w:t>
      </w:r>
      <w:r w:rsidRPr="00E63AA5">
        <w:rPr>
          <w:rFonts w:ascii="Times New Roman" w:hAnsi="Times New Roman"/>
          <w:sz w:val="26"/>
          <w:szCs w:val="26"/>
        </w:rPr>
        <w:t xml:space="preserve">, </w:t>
      </w:r>
      <w:r w:rsidRPr="00E63AA5">
        <w:rPr>
          <w:rFonts w:ascii="Times New Roman" w:hAnsi="Times New Roman" w:hint="eastAsia"/>
          <w:sz w:val="26"/>
          <w:szCs w:val="26"/>
        </w:rPr>
        <w:t>сооружения</w:t>
      </w:r>
      <w:r w:rsidRPr="00E63AA5">
        <w:rPr>
          <w:rFonts w:ascii="Times New Roman" w:hAnsi="Times New Roman"/>
          <w:sz w:val="26"/>
          <w:szCs w:val="26"/>
        </w:rPr>
        <w:t xml:space="preserve">, </w:t>
      </w:r>
      <w:r w:rsidRPr="00E63AA5">
        <w:rPr>
          <w:rFonts w:ascii="Times New Roman" w:hAnsi="Times New Roman" w:hint="eastAsia"/>
          <w:sz w:val="26"/>
          <w:szCs w:val="26"/>
        </w:rPr>
        <w:t>территории</w:t>
      </w:r>
      <w:r w:rsidRPr="00E63AA5">
        <w:rPr>
          <w:rFonts w:ascii="Times New Roman" w:hAnsi="Times New Roman"/>
          <w:sz w:val="26"/>
          <w:szCs w:val="26"/>
        </w:rPr>
        <w:t xml:space="preserve">, </w:t>
      </w:r>
      <w:r w:rsidRPr="00E63AA5">
        <w:rPr>
          <w:rFonts w:ascii="Times New Roman" w:hAnsi="Times New Roman" w:hint="eastAsia"/>
          <w:sz w:val="26"/>
          <w:szCs w:val="26"/>
        </w:rPr>
        <w:t>включая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земельные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участки</w:t>
      </w:r>
      <w:r w:rsidRPr="00E63AA5">
        <w:rPr>
          <w:rFonts w:ascii="Times New Roman" w:hAnsi="Times New Roman"/>
          <w:sz w:val="26"/>
          <w:szCs w:val="26"/>
        </w:rPr>
        <w:t xml:space="preserve">, </w:t>
      </w:r>
      <w:r w:rsidRPr="00E63AA5">
        <w:rPr>
          <w:rFonts w:ascii="Times New Roman" w:hAnsi="Times New Roman" w:hint="eastAsia"/>
          <w:sz w:val="26"/>
          <w:szCs w:val="26"/>
        </w:rPr>
        <w:t>предметы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и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другие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объекты</w:t>
      </w:r>
      <w:r w:rsidRPr="00E63AA5">
        <w:rPr>
          <w:rFonts w:ascii="Times New Roman" w:hAnsi="Times New Roman"/>
          <w:sz w:val="26"/>
          <w:szCs w:val="26"/>
        </w:rPr>
        <w:t xml:space="preserve">, </w:t>
      </w:r>
      <w:r w:rsidRPr="00E63AA5">
        <w:rPr>
          <w:rFonts w:ascii="Times New Roman" w:hAnsi="Times New Roman" w:hint="eastAsia"/>
          <w:sz w:val="26"/>
          <w:szCs w:val="26"/>
        </w:rPr>
        <w:t>которыми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контролируемые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лицами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владеют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и</w:t>
      </w:r>
      <w:r w:rsidRPr="00E63AA5">
        <w:rPr>
          <w:rFonts w:ascii="Times New Roman" w:hAnsi="Times New Roman"/>
          <w:sz w:val="26"/>
          <w:szCs w:val="26"/>
        </w:rPr>
        <w:t xml:space="preserve"> (</w:t>
      </w:r>
      <w:r w:rsidRPr="00E63AA5">
        <w:rPr>
          <w:rFonts w:ascii="Times New Roman" w:hAnsi="Times New Roman" w:hint="eastAsia"/>
          <w:sz w:val="26"/>
          <w:szCs w:val="26"/>
        </w:rPr>
        <w:t>или</w:t>
      </w:r>
      <w:r w:rsidRPr="00E63AA5">
        <w:rPr>
          <w:rFonts w:ascii="Times New Roman" w:hAnsi="Times New Roman"/>
          <w:sz w:val="26"/>
          <w:szCs w:val="26"/>
        </w:rPr>
        <w:t xml:space="preserve">) </w:t>
      </w:r>
      <w:r w:rsidRPr="00E63AA5">
        <w:rPr>
          <w:rFonts w:ascii="Times New Roman" w:hAnsi="Times New Roman" w:hint="eastAsia"/>
          <w:sz w:val="26"/>
          <w:szCs w:val="26"/>
        </w:rPr>
        <w:t>пользуются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и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к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которым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предъявляются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обязательные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требования</w:t>
      </w:r>
      <w:r w:rsidRPr="00E63AA5">
        <w:rPr>
          <w:rFonts w:ascii="Times New Roman" w:hAnsi="Times New Roman"/>
          <w:sz w:val="26"/>
          <w:szCs w:val="26"/>
        </w:rPr>
        <w:t>.</w:t>
      </w:r>
    </w:p>
    <w:p w:rsidR="00E63AA5" w:rsidRDefault="00E63AA5" w:rsidP="00E63AA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63AA5">
        <w:rPr>
          <w:rFonts w:ascii="Times New Roman" w:hAnsi="Times New Roman" w:hint="eastAsia"/>
          <w:sz w:val="26"/>
          <w:szCs w:val="26"/>
        </w:rPr>
        <w:t>Муниципальный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жилищный </w:t>
      </w:r>
      <w:r w:rsidRPr="00E63AA5">
        <w:rPr>
          <w:rFonts w:ascii="Times New Roman" w:hAnsi="Times New Roman" w:hint="eastAsia"/>
          <w:sz w:val="26"/>
          <w:szCs w:val="26"/>
        </w:rPr>
        <w:t>контроль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на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территории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сельского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поселения</w:t>
      </w:r>
      <w:r w:rsidR="00542008">
        <w:rPr>
          <w:rFonts w:ascii="Times New Roman" w:hAnsi="Times New Roman"/>
          <w:sz w:val="26"/>
          <w:szCs w:val="26"/>
        </w:rPr>
        <w:t xml:space="preserve"> Советское </w:t>
      </w:r>
      <w:r w:rsidR="00A80AD7">
        <w:rPr>
          <w:rFonts w:ascii="Times New Roman" w:hAnsi="Times New Roman"/>
          <w:sz w:val="26"/>
          <w:szCs w:val="26"/>
        </w:rPr>
        <w:t xml:space="preserve"> Прохладненского муниципального района Кабардино-Балкарской Республики</w:t>
      </w:r>
      <w:r w:rsidR="00542008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осуществляют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должностные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лица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="00A80AD7">
        <w:rPr>
          <w:rFonts w:ascii="Times New Roman" w:hAnsi="Times New Roman"/>
          <w:sz w:val="26"/>
          <w:szCs w:val="26"/>
        </w:rPr>
        <w:t xml:space="preserve">местной </w:t>
      </w:r>
      <w:r w:rsidRPr="00E63AA5">
        <w:rPr>
          <w:rFonts w:ascii="Times New Roman" w:hAnsi="Times New Roman" w:hint="eastAsia"/>
          <w:sz w:val="26"/>
          <w:szCs w:val="26"/>
        </w:rPr>
        <w:t>администрации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сельского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поселения</w:t>
      </w:r>
      <w:r w:rsidR="00A80AD7">
        <w:rPr>
          <w:rFonts w:ascii="Times New Roman" w:hAnsi="Times New Roman"/>
          <w:sz w:val="26"/>
          <w:szCs w:val="26"/>
        </w:rPr>
        <w:t xml:space="preserve"> </w:t>
      </w:r>
      <w:r w:rsidR="00712BF0">
        <w:rPr>
          <w:rFonts w:ascii="Times New Roman" w:hAnsi="Times New Roman"/>
          <w:sz w:val="26"/>
          <w:szCs w:val="26"/>
        </w:rPr>
        <w:t xml:space="preserve">Советское </w:t>
      </w:r>
      <w:r w:rsidR="00A80AD7">
        <w:rPr>
          <w:rFonts w:ascii="Times New Roman" w:hAnsi="Times New Roman"/>
          <w:sz w:val="26"/>
          <w:szCs w:val="26"/>
        </w:rPr>
        <w:t xml:space="preserve"> Прохладненского муниципального района Кабардино-Балкарской Республики</w:t>
      </w:r>
      <w:r w:rsidRPr="00E63AA5">
        <w:rPr>
          <w:rFonts w:ascii="Times New Roman" w:hAnsi="Times New Roman"/>
          <w:sz w:val="26"/>
          <w:szCs w:val="26"/>
        </w:rPr>
        <w:t>.</w:t>
      </w:r>
    </w:p>
    <w:p w:rsidR="00343A08" w:rsidRDefault="00343A08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343A08">
        <w:rPr>
          <w:rFonts w:ascii="Times New Roman" w:hAnsi="Times New Roman" w:hint="eastAsia"/>
          <w:sz w:val="26"/>
          <w:szCs w:val="26"/>
        </w:rPr>
        <w:t>Наиболее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значимыми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рисками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при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реализации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Программы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являются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нарушения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объектами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контроля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обязательных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требований</w:t>
      </w:r>
      <w:r w:rsidRPr="00343A08">
        <w:rPr>
          <w:rFonts w:ascii="Times New Roman" w:hAnsi="Times New Roman"/>
          <w:sz w:val="26"/>
          <w:szCs w:val="26"/>
        </w:rPr>
        <w:t xml:space="preserve">, </w:t>
      </w:r>
      <w:r w:rsidRPr="00343A08">
        <w:rPr>
          <w:rFonts w:ascii="Times New Roman" w:hAnsi="Times New Roman" w:hint="eastAsia"/>
          <w:sz w:val="26"/>
          <w:szCs w:val="26"/>
        </w:rPr>
        <w:t>которые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могут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повлечь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за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собой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причинение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вреда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жизни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и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здоровья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граждан</w:t>
      </w:r>
      <w:r w:rsidRPr="00343A08">
        <w:rPr>
          <w:rFonts w:ascii="Times New Roman" w:hAnsi="Times New Roman"/>
          <w:sz w:val="26"/>
          <w:szCs w:val="26"/>
        </w:rPr>
        <w:t xml:space="preserve">, </w:t>
      </w:r>
      <w:r w:rsidRPr="00343A08">
        <w:rPr>
          <w:rFonts w:ascii="Times New Roman" w:hAnsi="Times New Roman" w:hint="eastAsia"/>
          <w:sz w:val="26"/>
          <w:szCs w:val="26"/>
        </w:rPr>
        <w:t>причинение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гражданам материального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вреда</w:t>
      </w:r>
      <w:r w:rsidRPr="00343A08">
        <w:rPr>
          <w:rFonts w:ascii="Times New Roman" w:hAnsi="Times New Roman"/>
          <w:sz w:val="26"/>
          <w:szCs w:val="26"/>
        </w:rPr>
        <w:t xml:space="preserve"> (</w:t>
      </w:r>
      <w:r w:rsidRPr="00343A08">
        <w:rPr>
          <w:rFonts w:ascii="Times New Roman" w:hAnsi="Times New Roman" w:hint="eastAsia"/>
          <w:sz w:val="26"/>
          <w:szCs w:val="26"/>
        </w:rPr>
        <w:t>ущерба</w:t>
      </w:r>
      <w:r w:rsidRPr="00343A08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гражданам</w:t>
      </w:r>
      <w:r w:rsidRPr="00343A08">
        <w:rPr>
          <w:rFonts w:ascii="Times New Roman" w:hAnsi="Times New Roman"/>
          <w:sz w:val="26"/>
          <w:szCs w:val="26"/>
        </w:rPr>
        <w:t>.</w:t>
      </w:r>
    </w:p>
    <w:p w:rsidR="00343A08" w:rsidRDefault="003D282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3D282A">
        <w:rPr>
          <w:rFonts w:ascii="Times New Roman" w:hAnsi="Times New Roman" w:hint="eastAsia"/>
          <w:sz w:val="26"/>
          <w:szCs w:val="26"/>
        </w:rPr>
        <w:t>Проведение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профилактических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мероприятий</w:t>
      </w:r>
      <w:r w:rsidR="00712BF0">
        <w:rPr>
          <w:rFonts w:ascii="Times New Roman" w:hAnsi="Times New Roman"/>
          <w:sz w:val="26"/>
          <w:szCs w:val="26"/>
        </w:rPr>
        <w:t xml:space="preserve"> направлены </w:t>
      </w:r>
      <w:r w:rsidRPr="003D282A">
        <w:rPr>
          <w:rFonts w:ascii="Times New Roman" w:hAnsi="Times New Roman" w:hint="eastAsia"/>
          <w:sz w:val="26"/>
          <w:szCs w:val="26"/>
        </w:rPr>
        <w:t>на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соблюдение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объектами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контроля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обязательных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требований</w:t>
      </w:r>
      <w:r w:rsidR="009E6AE0">
        <w:rPr>
          <w:rFonts w:ascii="Times New Roman" w:hAnsi="Times New Roman"/>
          <w:sz w:val="26"/>
          <w:szCs w:val="26"/>
        </w:rPr>
        <w:t>,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побуждение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к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добросовестности</w:t>
      </w:r>
      <w:r w:rsidRPr="003D282A">
        <w:rPr>
          <w:rFonts w:ascii="Times New Roman" w:hAnsi="Times New Roman"/>
          <w:sz w:val="26"/>
          <w:szCs w:val="26"/>
        </w:rPr>
        <w:t xml:space="preserve">, </w:t>
      </w:r>
      <w:r w:rsidRPr="003D282A">
        <w:rPr>
          <w:rFonts w:ascii="Times New Roman" w:hAnsi="Times New Roman" w:hint="eastAsia"/>
          <w:sz w:val="26"/>
          <w:szCs w:val="26"/>
        </w:rPr>
        <w:t>способствуют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повышению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ответственности</w:t>
      </w:r>
      <w:r w:rsidRPr="003D282A">
        <w:rPr>
          <w:rFonts w:ascii="Times New Roman" w:hAnsi="Times New Roman"/>
          <w:sz w:val="26"/>
          <w:szCs w:val="26"/>
        </w:rPr>
        <w:t xml:space="preserve">, </w:t>
      </w:r>
      <w:r w:rsidRPr="003D282A">
        <w:rPr>
          <w:rFonts w:ascii="Times New Roman" w:hAnsi="Times New Roman" w:hint="eastAsia"/>
          <w:sz w:val="26"/>
          <w:szCs w:val="26"/>
        </w:rPr>
        <w:t>снижению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количества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нарушений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обязательных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требований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совершаемых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объектами</w:t>
      </w:r>
      <w:r w:rsidR="00712BF0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контроля</w:t>
      </w:r>
      <w:r w:rsidRPr="003D282A">
        <w:rPr>
          <w:rFonts w:ascii="Times New Roman" w:hAnsi="Times New Roman"/>
          <w:sz w:val="26"/>
          <w:szCs w:val="26"/>
        </w:rPr>
        <w:t>.</w:t>
      </w:r>
    </w:p>
    <w:p w:rsidR="000576D5" w:rsidRDefault="000576D5">
      <w:pPr>
        <w:ind w:firstLine="709"/>
        <w:jc w:val="both"/>
        <w:rPr>
          <w:rFonts w:ascii="Times New Roman" w:hAnsi="Times New Roman"/>
          <w:i/>
          <w:color w:val="FB290D"/>
          <w:sz w:val="26"/>
          <w:szCs w:val="26"/>
        </w:rPr>
      </w:pPr>
    </w:p>
    <w:p w:rsidR="00712BF0" w:rsidRDefault="00712BF0">
      <w:pPr>
        <w:ind w:firstLine="709"/>
        <w:jc w:val="both"/>
        <w:rPr>
          <w:rFonts w:ascii="Times New Roman" w:hAnsi="Times New Roman"/>
          <w:i/>
          <w:color w:val="FB290D"/>
          <w:sz w:val="26"/>
          <w:szCs w:val="26"/>
        </w:rPr>
      </w:pPr>
    </w:p>
    <w:p w:rsidR="00712BF0" w:rsidRDefault="00712BF0">
      <w:pPr>
        <w:ind w:firstLine="709"/>
        <w:jc w:val="both"/>
        <w:rPr>
          <w:rFonts w:ascii="Times New Roman" w:hAnsi="Times New Roman"/>
          <w:i/>
          <w:color w:val="FB290D"/>
          <w:sz w:val="26"/>
          <w:szCs w:val="26"/>
        </w:rPr>
      </w:pPr>
    </w:p>
    <w:p w:rsidR="00712BF0" w:rsidRDefault="00712BF0">
      <w:pPr>
        <w:ind w:firstLine="709"/>
        <w:jc w:val="both"/>
        <w:rPr>
          <w:rFonts w:ascii="Times New Roman" w:hAnsi="Times New Roman"/>
          <w:i/>
          <w:color w:val="FB290D"/>
          <w:sz w:val="26"/>
          <w:szCs w:val="26"/>
        </w:rPr>
      </w:pPr>
    </w:p>
    <w:p w:rsidR="00712BF0" w:rsidRDefault="00712BF0">
      <w:pPr>
        <w:ind w:firstLine="709"/>
        <w:jc w:val="both"/>
        <w:rPr>
          <w:rFonts w:ascii="Times New Roman" w:hAnsi="Times New Roman"/>
          <w:i/>
          <w:color w:val="FB290D"/>
          <w:sz w:val="26"/>
          <w:szCs w:val="26"/>
        </w:rPr>
      </w:pPr>
    </w:p>
    <w:p w:rsidR="00712BF0" w:rsidRDefault="00712BF0">
      <w:pPr>
        <w:ind w:firstLine="709"/>
        <w:jc w:val="both"/>
        <w:rPr>
          <w:rFonts w:ascii="Times New Roman" w:hAnsi="Times New Roman"/>
          <w:i/>
          <w:color w:val="FB290D"/>
          <w:sz w:val="26"/>
          <w:szCs w:val="26"/>
        </w:rPr>
      </w:pPr>
    </w:p>
    <w:p w:rsidR="00712BF0" w:rsidRPr="00C462CB" w:rsidRDefault="00712BF0">
      <w:pPr>
        <w:ind w:firstLine="709"/>
        <w:jc w:val="both"/>
        <w:rPr>
          <w:rFonts w:ascii="Times New Roman" w:hAnsi="Times New Roman"/>
          <w:i/>
          <w:color w:val="FB290D"/>
          <w:sz w:val="26"/>
          <w:szCs w:val="26"/>
        </w:rPr>
      </w:pPr>
    </w:p>
    <w:p w:rsidR="000576D5" w:rsidRPr="00C462CB" w:rsidRDefault="009073DD">
      <w:pPr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>3. Цели и задачи реализации программы профилактики</w:t>
      </w:r>
    </w:p>
    <w:p w:rsidR="00843BA7" w:rsidRDefault="00843BA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3.1. Целями Программы профилактики являются: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б) снижение административной нагрузки на подконтрольные субъекты;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в) создание мотивации к добросовестному поведению подконтрольных субъектов;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г) снижение уровня вреда (ущерба), причиняемого охраняемым законом ценностям.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3.2. Задачами Программы профилактики являются: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а) укрепление системы профилактики нарушений обязательных требований;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в) повышение правосознания и правовой культуры подконтрольных субъектов.</w:t>
      </w:r>
    </w:p>
    <w:p w:rsidR="000576D5" w:rsidRPr="00C462CB" w:rsidRDefault="000576D5">
      <w:pPr>
        <w:jc w:val="both"/>
        <w:rPr>
          <w:rFonts w:ascii="Times New Roman" w:hAnsi="Times New Roman"/>
          <w:sz w:val="26"/>
          <w:szCs w:val="26"/>
        </w:rPr>
      </w:pPr>
    </w:p>
    <w:p w:rsidR="000576D5" w:rsidRPr="00C462CB" w:rsidRDefault="009073DD">
      <w:pPr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>4. Перечень профилактических мероприятий, сроки (периодичность) их проведения</w:t>
      </w:r>
    </w:p>
    <w:p w:rsidR="000576D5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4.1. В рамках реализации Программы профилактики осуществляются следующие профилактические мероприятия:</w:t>
      </w:r>
    </w:p>
    <w:p w:rsidR="00316C44" w:rsidRPr="00C462CB" w:rsidRDefault="00316C44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3870"/>
        <w:gridCol w:w="3086"/>
        <w:gridCol w:w="2421"/>
      </w:tblGrid>
      <w:tr w:rsidR="000576D5" w:rsidRPr="00316C44" w:rsidTr="00316C44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16C44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16C44" w:rsidRDefault="009073DD" w:rsidP="002F747A">
            <w:pPr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Наименование мероприятия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16C44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Срок (периодичность) проведения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16C44" w:rsidRDefault="009073DD" w:rsidP="002F747A">
            <w:pPr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Ответственный исполнитель</w:t>
            </w:r>
          </w:p>
        </w:tc>
      </w:tr>
      <w:tr w:rsidR="000576D5" w:rsidRPr="00316C44" w:rsidTr="00316C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16C44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47A" w:rsidRPr="00316C44" w:rsidRDefault="009073DD">
            <w:pPr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Информирование</w:t>
            </w:r>
            <w:r w:rsidR="002F747A" w:rsidRPr="00316C44">
              <w:rPr>
                <w:rFonts w:ascii="Times New Roman" w:hAnsi="Times New Roman"/>
                <w:szCs w:val="24"/>
              </w:rPr>
              <w:t xml:space="preserve"> по </w:t>
            </w:r>
            <w:r w:rsidR="00BC1C4E">
              <w:rPr>
                <w:rFonts w:ascii="Times New Roman" w:hAnsi="Times New Roman"/>
                <w:szCs w:val="24"/>
              </w:rPr>
              <w:t xml:space="preserve">муниципальному </w:t>
            </w:r>
            <w:r w:rsidR="002F747A" w:rsidRPr="00316C44">
              <w:rPr>
                <w:rFonts w:ascii="Times New Roman" w:hAnsi="Times New Roman"/>
                <w:szCs w:val="24"/>
              </w:rPr>
              <w:t xml:space="preserve"> ж</w:t>
            </w:r>
            <w:r w:rsidR="00BC1C4E">
              <w:rPr>
                <w:rFonts w:ascii="Times New Roman" w:hAnsi="Times New Roman"/>
                <w:szCs w:val="24"/>
              </w:rPr>
              <w:t>илищному контролю</w:t>
            </w:r>
          </w:p>
          <w:p w:rsidR="002F747A" w:rsidRPr="00316C44" w:rsidRDefault="002F747A" w:rsidP="00843BA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A7" w:rsidRPr="00316C44" w:rsidRDefault="00843BA7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576D5" w:rsidRPr="00316C44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47A" w:rsidRPr="00316C44" w:rsidRDefault="00712BF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инспектор  по кадрам</w:t>
            </w:r>
            <w:r w:rsidR="00A80AD7">
              <w:rPr>
                <w:rFonts w:ascii="Times New Roman" w:hAnsi="Times New Roman"/>
                <w:szCs w:val="24"/>
              </w:rPr>
              <w:t xml:space="preserve"> местно</w:t>
            </w:r>
            <w:r>
              <w:rPr>
                <w:rFonts w:ascii="Times New Roman" w:hAnsi="Times New Roman"/>
                <w:szCs w:val="24"/>
              </w:rPr>
              <w:t>й администрации с.п. Советское</w:t>
            </w:r>
            <w:r w:rsidR="001B00F0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 xml:space="preserve">Конгапшева Ф.А. </w:t>
            </w:r>
          </w:p>
          <w:p w:rsidR="002F747A" w:rsidRPr="00316C44" w:rsidRDefault="002F747A" w:rsidP="00843BA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576D5" w:rsidRPr="00316C44" w:rsidTr="00316C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16C44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F0" w:rsidRPr="001B00F0" w:rsidRDefault="009073DD" w:rsidP="001B00F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B00F0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  <w:r w:rsidR="001B00F0" w:rsidRPr="001B00F0">
              <w:rPr>
                <w:rFonts w:ascii="Times New Roman" w:hAnsi="Times New Roman" w:cs="Times New Roman"/>
                <w:sz w:val="24"/>
                <w:szCs w:val="24"/>
              </w:rPr>
              <w:t xml:space="preserve"> (размещение на официальном сайте в информационно-телекоммуникационной сети "Интернет" доклада о правоприменительной практике.</w:t>
            </w:r>
          </w:p>
          <w:p w:rsidR="000576D5" w:rsidRPr="00316C44" w:rsidRDefault="000576D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16C44" w:rsidRDefault="009073DD" w:rsidP="002F747A">
            <w:pPr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1 раз в год до 30 января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16C44" w:rsidRDefault="001B00F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ведущий специалист ме</w:t>
            </w:r>
            <w:r w:rsidR="00712BF0">
              <w:rPr>
                <w:rFonts w:ascii="Times New Roman" w:hAnsi="Times New Roman"/>
                <w:szCs w:val="24"/>
              </w:rPr>
              <w:t xml:space="preserve">стной администрации с.п. Советское 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="00712BF0">
              <w:rPr>
                <w:rFonts w:ascii="Times New Roman" w:hAnsi="Times New Roman"/>
                <w:szCs w:val="24"/>
              </w:rPr>
              <w:t>Мисрокова А.Х.</w:t>
            </w:r>
          </w:p>
        </w:tc>
      </w:tr>
      <w:tr w:rsidR="000576D5" w:rsidRPr="00316C44" w:rsidTr="00316C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16C44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16C44" w:rsidRDefault="009073DD">
            <w:pPr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Меры стимулирования добросовестности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16C44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 xml:space="preserve">По мере возникновения оснований, предусмотренных положением о виде </w:t>
            </w:r>
            <w:r w:rsidRPr="00316C44">
              <w:rPr>
                <w:rFonts w:ascii="Times New Roman" w:hAnsi="Times New Roman"/>
                <w:szCs w:val="24"/>
              </w:rPr>
              <w:lastRenderedPageBreak/>
              <w:t>контроля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16C44" w:rsidRDefault="000576D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576D5" w:rsidRPr="00316C44" w:rsidTr="00316C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16C44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lastRenderedPageBreak/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16C44" w:rsidRDefault="009073DD">
            <w:pPr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Объявление предостережения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16C44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16C44" w:rsidRDefault="000576D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576D5" w:rsidRPr="00316C44" w:rsidTr="00316C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16C44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1B00F0" w:rsidRDefault="009073DD">
            <w:pPr>
              <w:rPr>
                <w:rFonts w:ascii="Times New Roman" w:hAnsi="Times New Roman"/>
                <w:szCs w:val="24"/>
              </w:rPr>
            </w:pPr>
            <w:r w:rsidRPr="001B00F0">
              <w:rPr>
                <w:rFonts w:ascii="Times New Roman" w:hAnsi="Times New Roman"/>
                <w:szCs w:val="24"/>
              </w:rPr>
              <w:t>Консультирование</w:t>
            </w:r>
            <w:r w:rsidR="00A111C6" w:rsidRPr="001B00F0">
              <w:rPr>
                <w:rFonts w:ascii="Times New Roman" w:hAnsi="Times New Roman"/>
              </w:rPr>
              <w:t>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16C44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F0" w:rsidRPr="00316C44" w:rsidRDefault="00712BF0" w:rsidP="00712BF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инспектор  по кадрам местной администрации с.п. Советское, Конгапшева Ф.А. </w:t>
            </w:r>
          </w:p>
          <w:p w:rsidR="000576D5" w:rsidRPr="00316C44" w:rsidRDefault="000576D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576D5" w:rsidRPr="00316C44" w:rsidTr="00316C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16C44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16C44" w:rsidRDefault="009073DD">
            <w:pPr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Самообследование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16C44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По мере принятия решения подконтрольным субъектом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16C44" w:rsidRDefault="000576D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576D5" w:rsidRPr="00316C44" w:rsidTr="00316C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16C44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16C44" w:rsidRDefault="009073DD">
            <w:pPr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Профилактический визит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16C44" w:rsidRDefault="005F1C92" w:rsidP="00B964FC">
            <w:pPr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2</w:t>
            </w:r>
            <w:r w:rsidR="009073DD" w:rsidRPr="00316C44">
              <w:rPr>
                <w:rFonts w:ascii="Times New Roman" w:hAnsi="Times New Roman"/>
                <w:szCs w:val="24"/>
              </w:rPr>
              <w:t xml:space="preserve"> квартал </w:t>
            </w:r>
            <w:r w:rsidR="002F747A" w:rsidRPr="00316C44">
              <w:rPr>
                <w:rFonts w:ascii="Times New Roman" w:hAnsi="Times New Roman"/>
                <w:szCs w:val="24"/>
              </w:rPr>
              <w:t>202</w:t>
            </w:r>
            <w:r w:rsidR="005122F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16C44" w:rsidRDefault="000576D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0576D5" w:rsidRPr="00C462CB" w:rsidRDefault="009073DD">
      <w:pPr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 xml:space="preserve">5. Показатели результативности и эффективности </w:t>
      </w:r>
      <w:r w:rsidRPr="00C462CB">
        <w:rPr>
          <w:rFonts w:ascii="Times New Roman" w:hAnsi="Times New Roman"/>
          <w:sz w:val="26"/>
          <w:szCs w:val="26"/>
        </w:rPr>
        <w:br/>
      </w:r>
      <w:r w:rsidRPr="00C462CB">
        <w:rPr>
          <w:rFonts w:ascii="Times New Roman" w:hAnsi="Times New Roman"/>
          <w:b/>
          <w:sz w:val="26"/>
          <w:szCs w:val="26"/>
        </w:rPr>
        <w:t>Программы профилактики</w:t>
      </w:r>
    </w:p>
    <w:p w:rsidR="00843BA7" w:rsidRPr="00712BF0" w:rsidRDefault="00843BA7" w:rsidP="00316C44">
      <w:pPr>
        <w:spacing w:line="240" w:lineRule="auto"/>
        <w:ind w:firstLine="709"/>
        <w:jc w:val="both"/>
        <w:rPr>
          <w:rFonts w:ascii="Times New Roman" w:hAnsi="Times New Roman"/>
          <w:color w:val="auto"/>
          <w:szCs w:val="24"/>
        </w:rPr>
      </w:pPr>
      <w:r w:rsidRPr="00712BF0">
        <w:rPr>
          <w:rFonts w:ascii="Times New Roman" w:hAnsi="Times New Roman"/>
          <w:color w:val="auto"/>
          <w:szCs w:val="24"/>
        </w:rPr>
        <w:t>Финансирование на проведение контрольных мероприятий и реализации настоящей программы не предусмотрено.</w:t>
      </w:r>
    </w:p>
    <w:p w:rsidR="00843BA7" w:rsidRPr="00712BF0" w:rsidRDefault="00843BA7" w:rsidP="00316C44">
      <w:pPr>
        <w:spacing w:line="240" w:lineRule="auto"/>
        <w:ind w:firstLine="709"/>
        <w:jc w:val="both"/>
        <w:rPr>
          <w:rFonts w:ascii="Times New Roman" w:hAnsi="Times New Roman"/>
          <w:color w:val="auto"/>
          <w:szCs w:val="24"/>
        </w:rPr>
      </w:pPr>
      <w:r w:rsidRPr="00712BF0">
        <w:rPr>
          <w:rFonts w:ascii="Times New Roman" w:hAnsi="Times New Roman"/>
          <w:color w:val="auto"/>
          <w:szCs w:val="24"/>
        </w:rPr>
        <w:t xml:space="preserve">Текущее управление и контроль за ходом реализации Программы осуществляет администрация </w:t>
      </w:r>
      <w:r w:rsidR="003941B2" w:rsidRPr="00712BF0">
        <w:rPr>
          <w:rFonts w:ascii="Times New Roman" w:hAnsi="Times New Roman"/>
          <w:color w:val="auto"/>
          <w:szCs w:val="24"/>
        </w:rPr>
        <w:t>сельского поселения</w:t>
      </w:r>
      <w:r w:rsidR="00E46F49" w:rsidRPr="00712BF0">
        <w:rPr>
          <w:rFonts w:ascii="Times New Roman" w:hAnsi="Times New Roman"/>
          <w:color w:val="auto"/>
          <w:szCs w:val="24"/>
        </w:rPr>
        <w:t xml:space="preserve"> </w:t>
      </w:r>
      <w:r w:rsidR="00712BF0">
        <w:rPr>
          <w:rFonts w:ascii="Times New Roman" w:hAnsi="Times New Roman"/>
          <w:color w:val="auto"/>
          <w:szCs w:val="24"/>
        </w:rPr>
        <w:t xml:space="preserve">Советское </w:t>
      </w:r>
      <w:r w:rsidR="00E46F49" w:rsidRPr="00712BF0">
        <w:rPr>
          <w:rFonts w:ascii="Times New Roman" w:hAnsi="Times New Roman"/>
          <w:color w:val="auto"/>
          <w:szCs w:val="24"/>
        </w:rPr>
        <w:t xml:space="preserve"> Прохладненского муни</w:t>
      </w:r>
      <w:r w:rsidR="00EB01E6" w:rsidRPr="00712BF0">
        <w:rPr>
          <w:rFonts w:ascii="Times New Roman" w:hAnsi="Times New Roman"/>
          <w:color w:val="auto"/>
          <w:szCs w:val="24"/>
        </w:rPr>
        <w:t>ципального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="00EB01E6" w:rsidRPr="00712BF0">
        <w:rPr>
          <w:rFonts w:ascii="Times New Roman" w:hAnsi="Times New Roman"/>
          <w:color w:val="auto"/>
          <w:szCs w:val="24"/>
        </w:rPr>
        <w:t>района КБР</w:t>
      </w:r>
      <w:r w:rsidRPr="00712BF0">
        <w:rPr>
          <w:rFonts w:ascii="Times New Roman" w:hAnsi="Times New Roman"/>
          <w:color w:val="auto"/>
          <w:szCs w:val="24"/>
        </w:rPr>
        <w:t>. Мониторинг реализации Программы осуществляется на регулярной основе.</w:t>
      </w:r>
    </w:p>
    <w:p w:rsidR="00843BA7" w:rsidRPr="00712BF0" w:rsidRDefault="00843BA7" w:rsidP="00316C44">
      <w:pPr>
        <w:spacing w:line="240" w:lineRule="auto"/>
        <w:ind w:firstLine="709"/>
        <w:jc w:val="both"/>
        <w:rPr>
          <w:rFonts w:ascii="Times New Roman" w:hAnsi="Times New Roman"/>
          <w:color w:val="auto"/>
          <w:szCs w:val="24"/>
        </w:rPr>
      </w:pPr>
      <w:r w:rsidRPr="00712BF0">
        <w:rPr>
          <w:rFonts w:ascii="Times New Roman" w:hAnsi="Times New Roman"/>
          <w:color w:val="auto"/>
          <w:szCs w:val="24"/>
        </w:rPr>
        <w:t xml:space="preserve">Результаты профилактической работы включаются в ежегодные доклады об осуществлении муниципального </w:t>
      </w:r>
      <w:r w:rsidR="003941B2" w:rsidRPr="00712BF0">
        <w:rPr>
          <w:rFonts w:ascii="Times New Roman" w:hAnsi="Times New Roman"/>
          <w:color w:val="auto"/>
          <w:szCs w:val="24"/>
        </w:rPr>
        <w:t>жилищного</w:t>
      </w:r>
      <w:r w:rsidRPr="00712BF0">
        <w:rPr>
          <w:rFonts w:ascii="Times New Roman" w:hAnsi="Times New Roman"/>
          <w:color w:val="auto"/>
          <w:szCs w:val="24"/>
        </w:rPr>
        <w:t xml:space="preserve"> контроля и в виде отдельного информационного сообщения размещаются на официальном сайте </w:t>
      </w:r>
      <w:r w:rsidR="004113C5" w:rsidRPr="00712BF0">
        <w:rPr>
          <w:rFonts w:ascii="Times New Roman" w:hAnsi="Times New Roman"/>
          <w:color w:val="auto"/>
          <w:szCs w:val="24"/>
        </w:rPr>
        <w:t>местной администрации</w:t>
      </w:r>
      <w:r w:rsidR="003941B2" w:rsidRPr="00712BF0">
        <w:rPr>
          <w:rFonts w:ascii="Times New Roman" w:hAnsi="Times New Roman"/>
          <w:color w:val="auto"/>
          <w:szCs w:val="24"/>
        </w:rPr>
        <w:t xml:space="preserve"> сельского поселения</w:t>
      </w:r>
      <w:r w:rsidR="004113C5" w:rsidRPr="00712BF0">
        <w:rPr>
          <w:rFonts w:ascii="Times New Roman" w:hAnsi="Times New Roman"/>
          <w:color w:val="auto"/>
          <w:szCs w:val="24"/>
        </w:rPr>
        <w:t xml:space="preserve"> </w:t>
      </w:r>
      <w:r w:rsidR="00712BF0">
        <w:rPr>
          <w:rFonts w:ascii="Times New Roman" w:hAnsi="Times New Roman"/>
          <w:color w:val="auto"/>
          <w:szCs w:val="24"/>
        </w:rPr>
        <w:t xml:space="preserve">Советское </w:t>
      </w:r>
      <w:r w:rsidR="004113C5" w:rsidRPr="00712BF0">
        <w:rPr>
          <w:rFonts w:ascii="Times New Roman" w:hAnsi="Times New Roman"/>
          <w:color w:val="auto"/>
          <w:szCs w:val="24"/>
        </w:rPr>
        <w:t xml:space="preserve">Прохладненского муниципального района КБР </w:t>
      </w:r>
      <w:r w:rsidRPr="00712BF0">
        <w:rPr>
          <w:rFonts w:ascii="Times New Roman" w:hAnsi="Times New Roman"/>
          <w:color w:val="auto"/>
          <w:szCs w:val="24"/>
        </w:rPr>
        <w:t>в информационно-коммуникационной сети «Интернет».</w:t>
      </w:r>
    </w:p>
    <w:p w:rsidR="00316C44" w:rsidRPr="00712BF0" w:rsidRDefault="00316C44" w:rsidP="00316C44">
      <w:pPr>
        <w:spacing w:line="240" w:lineRule="auto"/>
        <w:ind w:firstLine="709"/>
        <w:jc w:val="both"/>
        <w:rPr>
          <w:rFonts w:ascii="Times New Roman" w:hAnsi="Times New Roman"/>
          <w:color w:val="auto"/>
          <w:szCs w:val="24"/>
        </w:rPr>
      </w:pPr>
      <w:r w:rsidRPr="00712BF0">
        <w:rPr>
          <w:rFonts w:ascii="Times New Roman" w:hAnsi="Times New Roman"/>
          <w:color w:val="auto"/>
          <w:szCs w:val="24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316C44" w:rsidRDefault="00316C44" w:rsidP="00316C44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12BF0">
        <w:rPr>
          <w:rFonts w:ascii="Times New Roman" w:hAnsi="Times New Roman"/>
          <w:color w:val="auto"/>
          <w:szCs w:val="24"/>
        </w:rPr>
        <w:t xml:space="preserve"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</w:t>
      </w:r>
      <w:r w:rsidRPr="00316C44">
        <w:rPr>
          <w:rFonts w:ascii="Times New Roman" w:hAnsi="Times New Roman"/>
          <w:color w:val="auto"/>
          <w:sz w:val="26"/>
          <w:szCs w:val="26"/>
        </w:rPr>
        <w:t>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3D282A" w:rsidRPr="003D282A" w:rsidRDefault="003D282A" w:rsidP="003D282A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D282A">
        <w:rPr>
          <w:rFonts w:ascii="Times New Roman" w:hAnsi="Times New Roman" w:hint="eastAsia"/>
          <w:color w:val="auto"/>
          <w:sz w:val="26"/>
          <w:szCs w:val="26"/>
        </w:rPr>
        <w:t>Целевые</w:t>
      </w:r>
      <w:r w:rsidR="00712BF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показатели</w:t>
      </w:r>
      <w:r w:rsidR="00712BF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результативности</w:t>
      </w:r>
      <w:r w:rsidR="00712BF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мероприятий</w:t>
      </w:r>
      <w:r w:rsidR="00712BF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Программы</w:t>
      </w:r>
      <w:r w:rsidR="00712BF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по</w:t>
      </w:r>
      <w:r w:rsidR="00712BF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муниципальному</w:t>
      </w:r>
      <w:r w:rsidR="00712BF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контролю</w:t>
      </w:r>
      <w:r w:rsidR="00712BF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в</w:t>
      </w:r>
      <w:r w:rsidR="005122F6">
        <w:rPr>
          <w:rFonts w:ascii="Times New Roman" w:hAnsi="Times New Roman"/>
          <w:color w:val="auto"/>
          <w:sz w:val="26"/>
          <w:szCs w:val="26"/>
        </w:rPr>
        <w:t xml:space="preserve"> 2025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году</w:t>
      </w:r>
      <w:r w:rsidRPr="003D282A">
        <w:rPr>
          <w:rFonts w:ascii="Times New Roman" w:hAnsi="Times New Roman"/>
          <w:color w:val="auto"/>
          <w:sz w:val="26"/>
          <w:szCs w:val="26"/>
        </w:rPr>
        <w:t>:</w:t>
      </w:r>
    </w:p>
    <w:p w:rsidR="003D282A" w:rsidRPr="00712BF0" w:rsidRDefault="003D282A" w:rsidP="003D282A">
      <w:pPr>
        <w:spacing w:line="240" w:lineRule="auto"/>
        <w:ind w:firstLine="709"/>
        <w:jc w:val="both"/>
        <w:rPr>
          <w:rFonts w:ascii="Times New Roman" w:hAnsi="Times New Roman"/>
          <w:color w:val="auto"/>
          <w:szCs w:val="24"/>
        </w:rPr>
      </w:pPr>
      <w:r w:rsidRPr="00712BF0">
        <w:rPr>
          <w:rFonts w:ascii="Times New Roman" w:hAnsi="Times New Roman"/>
          <w:color w:val="auto"/>
          <w:szCs w:val="24"/>
        </w:rPr>
        <w:lastRenderedPageBreak/>
        <w:t xml:space="preserve">1) </w:t>
      </w:r>
      <w:r w:rsidRPr="00712BF0">
        <w:rPr>
          <w:rFonts w:ascii="Times New Roman" w:hAnsi="Times New Roman" w:hint="eastAsia"/>
          <w:color w:val="auto"/>
          <w:szCs w:val="24"/>
        </w:rPr>
        <w:t>Количество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выявленных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нарушений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требований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законодательства</w:t>
      </w:r>
      <w:r w:rsidR="005122F6" w:rsidRPr="00712BF0">
        <w:rPr>
          <w:rFonts w:ascii="Times New Roman" w:hAnsi="Times New Roman"/>
          <w:color w:val="auto"/>
          <w:szCs w:val="24"/>
        </w:rPr>
        <w:t xml:space="preserve"> - 0</w:t>
      </w:r>
      <w:r w:rsidRPr="00712BF0">
        <w:rPr>
          <w:rFonts w:ascii="Times New Roman" w:hAnsi="Times New Roman" w:hint="eastAsia"/>
          <w:color w:val="auto"/>
          <w:szCs w:val="24"/>
        </w:rPr>
        <w:t>шт</w:t>
      </w:r>
      <w:r w:rsidRPr="00712BF0">
        <w:rPr>
          <w:rFonts w:ascii="Times New Roman" w:hAnsi="Times New Roman"/>
          <w:color w:val="auto"/>
          <w:szCs w:val="24"/>
        </w:rPr>
        <w:t>.</w:t>
      </w:r>
    </w:p>
    <w:p w:rsidR="003D282A" w:rsidRPr="00712BF0" w:rsidRDefault="003D282A" w:rsidP="003D282A">
      <w:pPr>
        <w:spacing w:line="240" w:lineRule="auto"/>
        <w:ind w:firstLine="709"/>
        <w:jc w:val="both"/>
        <w:rPr>
          <w:rFonts w:ascii="Times New Roman" w:hAnsi="Times New Roman"/>
          <w:color w:val="auto"/>
          <w:szCs w:val="24"/>
        </w:rPr>
      </w:pPr>
      <w:r w:rsidRPr="00712BF0">
        <w:rPr>
          <w:rFonts w:ascii="Times New Roman" w:hAnsi="Times New Roman"/>
          <w:color w:val="auto"/>
          <w:szCs w:val="24"/>
        </w:rPr>
        <w:t xml:space="preserve">2) </w:t>
      </w:r>
      <w:r w:rsidRPr="00712BF0">
        <w:rPr>
          <w:rFonts w:ascii="Times New Roman" w:hAnsi="Times New Roman" w:hint="eastAsia"/>
          <w:color w:val="auto"/>
          <w:szCs w:val="24"/>
        </w:rPr>
        <w:t>Количество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проведенных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профилактических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мероприятий</w:t>
      </w:r>
      <w:r w:rsidRPr="00712BF0">
        <w:rPr>
          <w:rFonts w:ascii="Times New Roman" w:hAnsi="Times New Roman"/>
          <w:color w:val="auto"/>
          <w:szCs w:val="24"/>
        </w:rPr>
        <w:t>:</w:t>
      </w:r>
    </w:p>
    <w:p w:rsidR="003D282A" w:rsidRPr="00712BF0" w:rsidRDefault="003D282A" w:rsidP="003D282A">
      <w:pPr>
        <w:spacing w:line="240" w:lineRule="auto"/>
        <w:ind w:firstLine="709"/>
        <w:jc w:val="both"/>
        <w:rPr>
          <w:rFonts w:ascii="Times New Roman" w:hAnsi="Times New Roman"/>
          <w:color w:val="auto"/>
          <w:szCs w:val="24"/>
        </w:rPr>
      </w:pPr>
      <w:r w:rsidRPr="00712BF0">
        <w:rPr>
          <w:rFonts w:ascii="Times New Roman" w:hAnsi="Times New Roman"/>
          <w:color w:val="auto"/>
          <w:szCs w:val="24"/>
        </w:rPr>
        <w:t xml:space="preserve">- </w:t>
      </w:r>
      <w:r w:rsidRPr="00712BF0">
        <w:rPr>
          <w:rFonts w:ascii="Times New Roman" w:hAnsi="Times New Roman" w:hint="eastAsia"/>
          <w:color w:val="auto"/>
          <w:szCs w:val="24"/>
        </w:rPr>
        <w:t>информирование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контролируемых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лиц</w:t>
      </w:r>
      <w:r w:rsidR="001D4C3D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и</w:t>
      </w:r>
      <w:r w:rsidR="001D4C3D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иных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заинтересованных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лиц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по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вопросам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соблюдения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обязательных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требований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законодательства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по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средством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публикации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в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средствах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массовой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информации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и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на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официальном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сайте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администрации</w:t>
      </w:r>
      <w:r w:rsidRPr="00712BF0">
        <w:rPr>
          <w:rFonts w:ascii="Times New Roman" w:hAnsi="Times New Roman"/>
          <w:color w:val="auto"/>
          <w:szCs w:val="24"/>
        </w:rPr>
        <w:t xml:space="preserve"> -100%; </w:t>
      </w:r>
    </w:p>
    <w:p w:rsidR="003D282A" w:rsidRPr="00712BF0" w:rsidRDefault="003D282A" w:rsidP="003D282A">
      <w:pPr>
        <w:spacing w:line="240" w:lineRule="auto"/>
        <w:ind w:firstLine="709"/>
        <w:jc w:val="both"/>
        <w:rPr>
          <w:rFonts w:ascii="Times New Roman" w:hAnsi="Times New Roman"/>
          <w:color w:val="auto"/>
          <w:szCs w:val="24"/>
        </w:rPr>
      </w:pPr>
      <w:r w:rsidRPr="00712BF0">
        <w:rPr>
          <w:rFonts w:ascii="Times New Roman" w:hAnsi="Times New Roman"/>
          <w:color w:val="auto"/>
          <w:szCs w:val="24"/>
        </w:rPr>
        <w:t xml:space="preserve">- </w:t>
      </w:r>
      <w:r w:rsidRPr="00712BF0">
        <w:rPr>
          <w:rFonts w:ascii="Times New Roman" w:hAnsi="Times New Roman" w:hint="eastAsia"/>
          <w:color w:val="auto"/>
          <w:szCs w:val="24"/>
        </w:rPr>
        <w:t>обобщение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правоприменительной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практики–</w:t>
      </w:r>
      <w:r w:rsidRPr="00712BF0">
        <w:rPr>
          <w:rFonts w:ascii="Times New Roman" w:hAnsi="Times New Roman"/>
          <w:color w:val="auto"/>
          <w:szCs w:val="24"/>
        </w:rPr>
        <w:t xml:space="preserve"> 40%; </w:t>
      </w:r>
    </w:p>
    <w:p w:rsidR="003D282A" w:rsidRPr="00712BF0" w:rsidRDefault="003D282A" w:rsidP="003D282A">
      <w:pPr>
        <w:spacing w:line="240" w:lineRule="auto"/>
        <w:ind w:firstLine="709"/>
        <w:jc w:val="both"/>
        <w:rPr>
          <w:rFonts w:ascii="Times New Roman" w:hAnsi="Times New Roman"/>
          <w:color w:val="auto"/>
          <w:szCs w:val="24"/>
        </w:rPr>
      </w:pPr>
      <w:r w:rsidRPr="00712BF0">
        <w:rPr>
          <w:rFonts w:ascii="Times New Roman" w:hAnsi="Times New Roman"/>
          <w:color w:val="auto"/>
          <w:szCs w:val="24"/>
        </w:rPr>
        <w:t xml:space="preserve">- </w:t>
      </w:r>
      <w:r w:rsidRPr="00712BF0">
        <w:rPr>
          <w:rFonts w:ascii="Times New Roman" w:hAnsi="Times New Roman" w:hint="eastAsia"/>
          <w:color w:val="auto"/>
          <w:szCs w:val="24"/>
        </w:rPr>
        <w:t>объявление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предостережений–</w:t>
      </w:r>
      <w:r w:rsidRPr="00712BF0">
        <w:rPr>
          <w:rFonts w:ascii="Times New Roman" w:hAnsi="Times New Roman"/>
          <w:color w:val="auto"/>
          <w:szCs w:val="24"/>
        </w:rPr>
        <w:t xml:space="preserve">0, </w:t>
      </w:r>
    </w:p>
    <w:p w:rsidR="003D282A" w:rsidRPr="00712BF0" w:rsidRDefault="003D282A" w:rsidP="003D282A">
      <w:pPr>
        <w:spacing w:line="240" w:lineRule="auto"/>
        <w:ind w:firstLine="709"/>
        <w:jc w:val="both"/>
        <w:rPr>
          <w:rFonts w:ascii="Times New Roman" w:hAnsi="Times New Roman"/>
          <w:color w:val="auto"/>
          <w:szCs w:val="24"/>
        </w:rPr>
      </w:pPr>
      <w:r w:rsidRPr="00712BF0">
        <w:rPr>
          <w:rFonts w:ascii="Times New Roman" w:hAnsi="Times New Roman"/>
          <w:color w:val="auto"/>
          <w:szCs w:val="24"/>
        </w:rPr>
        <w:t xml:space="preserve">- </w:t>
      </w:r>
      <w:r w:rsidRPr="00712BF0">
        <w:rPr>
          <w:rFonts w:ascii="Times New Roman" w:hAnsi="Times New Roman" w:hint="eastAsia"/>
          <w:color w:val="auto"/>
          <w:szCs w:val="24"/>
        </w:rPr>
        <w:t>консультирование–</w:t>
      </w:r>
      <w:r w:rsidRPr="00712BF0">
        <w:rPr>
          <w:rFonts w:ascii="Times New Roman" w:hAnsi="Times New Roman"/>
          <w:color w:val="auto"/>
          <w:szCs w:val="24"/>
        </w:rPr>
        <w:t xml:space="preserve">0, </w:t>
      </w:r>
    </w:p>
    <w:p w:rsidR="003D282A" w:rsidRPr="00712BF0" w:rsidRDefault="003D282A" w:rsidP="003D282A">
      <w:pPr>
        <w:spacing w:line="240" w:lineRule="auto"/>
        <w:ind w:firstLine="709"/>
        <w:jc w:val="both"/>
        <w:rPr>
          <w:rFonts w:ascii="Times New Roman" w:hAnsi="Times New Roman"/>
          <w:color w:val="auto"/>
          <w:szCs w:val="24"/>
        </w:rPr>
      </w:pPr>
      <w:r w:rsidRPr="00712BF0">
        <w:rPr>
          <w:rFonts w:ascii="Times New Roman" w:hAnsi="Times New Roman"/>
          <w:color w:val="auto"/>
          <w:szCs w:val="24"/>
        </w:rPr>
        <w:t xml:space="preserve">- </w:t>
      </w:r>
      <w:r w:rsidRPr="00712BF0">
        <w:rPr>
          <w:rFonts w:ascii="Times New Roman" w:hAnsi="Times New Roman" w:hint="eastAsia"/>
          <w:color w:val="auto"/>
          <w:szCs w:val="24"/>
        </w:rPr>
        <w:t>профилактический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визит–</w:t>
      </w:r>
      <w:r w:rsidRPr="00712BF0">
        <w:rPr>
          <w:rFonts w:ascii="Times New Roman" w:hAnsi="Times New Roman"/>
          <w:color w:val="auto"/>
          <w:szCs w:val="24"/>
        </w:rPr>
        <w:t xml:space="preserve"> 0.</w:t>
      </w:r>
    </w:p>
    <w:p w:rsidR="003D282A" w:rsidRPr="00712BF0" w:rsidRDefault="003D282A" w:rsidP="003D282A">
      <w:pPr>
        <w:spacing w:line="240" w:lineRule="auto"/>
        <w:ind w:firstLine="709"/>
        <w:jc w:val="both"/>
        <w:rPr>
          <w:rFonts w:ascii="Times New Roman" w:hAnsi="Times New Roman"/>
          <w:color w:val="auto"/>
          <w:szCs w:val="24"/>
        </w:rPr>
      </w:pPr>
      <w:r w:rsidRPr="00712BF0">
        <w:rPr>
          <w:rFonts w:ascii="Times New Roman" w:hAnsi="Times New Roman" w:hint="eastAsia"/>
          <w:color w:val="auto"/>
          <w:szCs w:val="24"/>
        </w:rPr>
        <w:t>Показатели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эффективности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за</w:t>
      </w:r>
      <w:r w:rsidR="005122F6" w:rsidRPr="00712BF0">
        <w:rPr>
          <w:rFonts w:ascii="Times New Roman" w:hAnsi="Times New Roman"/>
          <w:color w:val="auto"/>
          <w:szCs w:val="24"/>
        </w:rPr>
        <w:t xml:space="preserve"> 2024</w:t>
      </w:r>
      <w:r w:rsidRPr="00712BF0">
        <w:rPr>
          <w:rFonts w:ascii="Times New Roman" w:hAnsi="Times New Roman" w:hint="eastAsia"/>
          <w:color w:val="auto"/>
          <w:szCs w:val="24"/>
        </w:rPr>
        <w:t>год</w:t>
      </w:r>
      <w:r w:rsidRPr="00712BF0">
        <w:rPr>
          <w:rFonts w:ascii="Times New Roman" w:hAnsi="Times New Roman"/>
          <w:color w:val="auto"/>
          <w:szCs w:val="24"/>
        </w:rPr>
        <w:t>:</w:t>
      </w:r>
    </w:p>
    <w:p w:rsidR="003D282A" w:rsidRPr="003D282A" w:rsidRDefault="003D282A" w:rsidP="003D282A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12BF0">
        <w:rPr>
          <w:rFonts w:ascii="Times New Roman" w:hAnsi="Times New Roman"/>
          <w:color w:val="auto"/>
          <w:szCs w:val="24"/>
        </w:rPr>
        <w:t xml:space="preserve">1) </w:t>
      </w:r>
      <w:r w:rsidRPr="00712BF0">
        <w:rPr>
          <w:rFonts w:ascii="Times New Roman" w:hAnsi="Times New Roman" w:hint="eastAsia"/>
          <w:color w:val="auto"/>
          <w:szCs w:val="24"/>
        </w:rPr>
        <w:t>Снижение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количества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выявленных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при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проведении</w:t>
      </w:r>
      <w:r w:rsidR="00712BF0">
        <w:rPr>
          <w:rFonts w:ascii="Times New Roman" w:hAnsi="Times New Roman"/>
          <w:color w:val="auto"/>
          <w:szCs w:val="24"/>
        </w:rPr>
        <w:t xml:space="preserve"> </w:t>
      </w:r>
      <w:r w:rsidRPr="00712BF0">
        <w:rPr>
          <w:rFonts w:ascii="Times New Roman" w:hAnsi="Times New Roman" w:hint="eastAsia"/>
          <w:color w:val="auto"/>
          <w:szCs w:val="24"/>
        </w:rPr>
        <w:t>контрольно</w:t>
      </w:r>
      <w:r w:rsidRPr="003D282A">
        <w:rPr>
          <w:rFonts w:ascii="Times New Roman" w:hAnsi="Times New Roman"/>
          <w:color w:val="auto"/>
          <w:sz w:val="26"/>
          <w:szCs w:val="26"/>
        </w:rPr>
        <w:t>-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надзорных</w:t>
      </w:r>
      <w:r w:rsidR="00712BF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мероприятий</w:t>
      </w:r>
      <w:r w:rsidR="00712BF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нарушений</w:t>
      </w:r>
      <w:r w:rsidR="00712BF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требований</w:t>
      </w:r>
      <w:r w:rsidR="00712BF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законодательства–</w:t>
      </w:r>
      <w:r w:rsidR="00FC4316">
        <w:rPr>
          <w:rFonts w:ascii="Times New Roman" w:hAnsi="Times New Roman"/>
          <w:color w:val="auto"/>
          <w:sz w:val="26"/>
          <w:szCs w:val="26"/>
        </w:rPr>
        <w:t>5%</w:t>
      </w:r>
      <w:r w:rsidRPr="003D282A">
        <w:rPr>
          <w:rFonts w:ascii="Times New Roman" w:hAnsi="Times New Roman"/>
          <w:color w:val="auto"/>
          <w:sz w:val="26"/>
          <w:szCs w:val="26"/>
        </w:rPr>
        <w:t>.</w:t>
      </w:r>
    </w:p>
    <w:p w:rsidR="003D282A" w:rsidRPr="003D282A" w:rsidRDefault="003D282A" w:rsidP="003D282A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D282A">
        <w:rPr>
          <w:rFonts w:ascii="Times New Roman" w:hAnsi="Times New Roman"/>
          <w:color w:val="auto"/>
          <w:sz w:val="26"/>
          <w:szCs w:val="26"/>
        </w:rPr>
        <w:t xml:space="preserve">2)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Количество</w:t>
      </w:r>
      <w:r w:rsidR="00712BF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проведенных</w:t>
      </w:r>
      <w:r w:rsidR="00712BF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профилактических</w:t>
      </w:r>
      <w:r w:rsidR="00712BF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мероприятий</w:t>
      </w:r>
      <w:r w:rsidR="00712BF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контрольным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(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надзорным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)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органом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(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кроме</w:t>
      </w:r>
      <w:r w:rsidR="00712BF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информирования</w:t>
      </w:r>
      <w:r>
        <w:rPr>
          <w:rFonts w:ascii="Times New Roman" w:hAnsi="Times New Roman"/>
          <w:color w:val="auto"/>
          <w:sz w:val="26"/>
          <w:szCs w:val="26"/>
        </w:rPr>
        <w:t>,</w:t>
      </w:r>
      <w:r w:rsidR="00712BF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и</w:t>
      </w:r>
      <w:r w:rsidR="00712BF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обобщения</w:t>
      </w:r>
      <w:r w:rsidR="00712BF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правоприменительной</w:t>
      </w:r>
      <w:r w:rsidR="00712BF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практики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)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–</w:t>
      </w:r>
      <w:r>
        <w:rPr>
          <w:rFonts w:ascii="Times New Roman" w:hAnsi="Times New Roman"/>
          <w:color w:val="auto"/>
          <w:sz w:val="26"/>
          <w:szCs w:val="26"/>
        </w:rPr>
        <w:t>0</w:t>
      </w:r>
      <w:r w:rsidRPr="003D282A">
        <w:rPr>
          <w:rFonts w:ascii="Times New Roman" w:hAnsi="Times New Roman"/>
          <w:color w:val="auto"/>
          <w:sz w:val="26"/>
          <w:szCs w:val="26"/>
        </w:rPr>
        <w:t>.</w:t>
      </w:r>
    </w:p>
    <w:p w:rsidR="003D282A" w:rsidRDefault="003D282A" w:rsidP="003D282A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D282A">
        <w:rPr>
          <w:rFonts w:ascii="Times New Roman" w:hAnsi="Times New Roman"/>
          <w:color w:val="auto"/>
          <w:sz w:val="26"/>
          <w:szCs w:val="26"/>
        </w:rPr>
        <w:t xml:space="preserve">3)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Доля</w:t>
      </w:r>
      <w:r w:rsidR="00712BF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профилактических</w:t>
      </w:r>
      <w:r w:rsidR="00712BF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мероприятий</w:t>
      </w:r>
      <w:r w:rsidR="00712BF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в</w:t>
      </w:r>
      <w:r w:rsidR="00712BF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объеме</w:t>
      </w:r>
      <w:r w:rsidR="00712BF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контрольно</w:t>
      </w:r>
      <w:r w:rsidRPr="003D282A">
        <w:rPr>
          <w:rFonts w:ascii="Times New Roman" w:hAnsi="Times New Roman"/>
          <w:color w:val="auto"/>
          <w:sz w:val="26"/>
          <w:szCs w:val="26"/>
        </w:rPr>
        <w:t>-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надзорных</w:t>
      </w:r>
      <w:r w:rsidR="00712BF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мероприятий</w:t>
      </w:r>
      <w:r>
        <w:rPr>
          <w:rFonts w:ascii="Times New Roman" w:hAnsi="Times New Roman"/>
          <w:color w:val="auto"/>
          <w:sz w:val="26"/>
          <w:szCs w:val="26"/>
        </w:rPr>
        <w:t xml:space="preserve"> - </w:t>
      </w:r>
      <w:r w:rsidR="00FC4316">
        <w:rPr>
          <w:rFonts w:ascii="Times New Roman" w:hAnsi="Times New Roman"/>
          <w:color w:val="auto"/>
          <w:sz w:val="26"/>
          <w:szCs w:val="26"/>
        </w:rPr>
        <w:t>15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%.</w:t>
      </w:r>
    </w:p>
    <w:p w:rsidR="00316C44" w:rsidRPr="001D4C3D" w:rsidRDefault="00316C44" w:rsidP="00316C44">
      <w:pPr>
        <w:spacing w:line="240" w:lineRule="auto"/>
        <w:ind w:firstLine="709"/>
        <w:jc w:val="both"/>
        <w:rPr>
          <w:rFonts w:ascii="Times New Roman" w:hAnsi="Times New Roman"/>
          <w:color w:val="auto"/>
          <w:szCs w:val="24"/>
        </w:rPr>
      </w:pPr>
      <w:r w:rsidRPr="001D4C3D">
        <w:rPr>
          <w:rFonts w:ascii="Times New Roman" w:hAnsi="Times New Roman"/>
          <w:color w:val="auto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316C44" w:rsidRPr="001D4C3D" w:rsidRDefault="00316C44" w:rsidP="00316C44">
      <w:pPr>
        <w:spacing w:line="240" w:lineRule="auto"/>
        <w:ind w:firstLine="709"/>
        <w:jc w:val="both"/>
        <w:rPr>
          <w:rFonts w:ascii="Times New Roman" w:hAnsi="Times New Roman"/>
          <w:color w:val="auto"/>
          <w:szCs w:val="24"/>
        </w:rPr>
      </w:pPr>
      <w:r w:rsidRPr="001D4C3D">
        <w:rPr>
          <w:rFonts w:ascii="Times New Roman" w:hAnsi="Times New Roman"/>
          <w:color w:val="auto"/>
          <w:szCs w:val="24"/>
        </w:rPr>
        <w:t>Отчетным периодом для определения значений показателей является календарный год.</w:t>
      </w:r>
    </w:p>
    <w:p w:rsidR="00316C44" w:rsidRPr="001D4C3D" w:rsidRDefault="00316C44" w:rsidP="00316C44">
      <w:pPr>
        <w:spacing w:line="240" w:lineRule="auto"/>
        <w:ind w:firstLine="709"/>
        <w:jc w:val="both"/>
        <w:rPr>
          <w:rFonts w:ascii="Times New Roman" w:hAnsi="Times New Roman"/>
          <w:color w:val="auto"/>
          <w:szCs w:val="24"/>
        </w:rPr>
      </w:pPr>
      <w:r w:rsidRPr="001D4C3D">
        <w:rPr>
          <w:rFonts w:ascii="Times New Roman" w:hAnsi="Times New Roman"/>
          <w:color w:val="auto"/>
          <w:szCs w:val="24"/>
        </w:rPr>
        <w:t xml:space="preserve">Результаты оценки фактических (достигнутых) значений показателей включаются в ежегодные доклады об осуществлении муниципального </w:t>
      </w:r>
      <w:r w:rsidR="00BA0BF4" w:rsidRPr="001D4C3D">
        <w:rPr>
          <w:rFonts w:ascii="Times New Roman" w:hAnsi="Times New Roman"/>
          <w:color w:val="auto"/>
          <w:szCs w:val="24"/>
        </w:rPr>
        <w:t>жилищного</w:t>
      </w:r>
      <w:r w:rsidRPr="001D4C3D">
        <w:rPr>
          <w:rFonts w:ascii="Times New Roman" w:hAnsi="Times New Roman"/>
          <w:color w:val="auto"/>
          <w:szCs w:val="24"/>
        </w:rPr>
        <w:t xml:space="preserve"> контроля.</w:t>
      </w:r>
    </w:p>
    <w:p w:rsidR="00316C44" w:rsidRPr="001D4C3D" w:rsidRDefault="00316C44" w:rsidP="00316C44">
      <w:pPr>
        <w:tabs>
          <w:tab w:val="left" w:pos="388"/>
        </w:tabs>
        <w:spacing w:line="240" w:lineRule="auto"/>
        <w:rPr>
          <w:szCs w:val="24"/>
        </w:rPr>
      </w:pPr>
    </w:p>
    <w:tbl>
      <w:tblPr>
        <w:tblW w:w="10291" w:type="dxa"/>
        <w:tblInd w:w="-4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9"/>
        <w:gridCol w:w="1857"/>
        <w:gridCol w:w="1001"/>
        <w:gridCol w:w="1715"/>
        <w:gridCol w:w="572"/>
        <w:gridCol w:w="857"/>
        <w:gridCol w:w="858"/>
        <w:gridCol w:w="572"/>
        <w:gridCol w:w="572"/>
        <w:gridCol w:w="572"/>
        <w:gridCol w:w="572"/>
        <w:gridCol w:w="714"/>
      </w:tblGrid>
      <w:tr w:rsidR="00316C44" w:rsidRPr="00316C44" w:rsidTr="00316C44">
        <w:trPr>
          <w:trHeight w:val="979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№ п/п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Наименование мероприятия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Сроки исполнения</w:t>
            </w:r>
          </w:p>
        </w:tc>
        <w:tc>
          <w:tcPr>
            <w:tcW w:w="4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Показатели результатов деятельности</w:t>
            </w: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Бюджетные ассигнования в разрезе бюджетов (расход), тыс. руб.</w:t>
            </w:r>
          </w:p>
        </w:tc>
      </w:tr>
      <w:tr w:rsidR="00316C44" w:rsidRPr="00316C44" w:rsidTr="00316C44">
        <w:trPr>
          <w:trHeight w:val="1463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lang w:eastAsia="ar-SA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lang w:eastAsia="ar-SA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Наименование показателя (*)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ед. изм.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Пла-новое значе-ние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Фак-тическ-ое значе-ние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 xml:space="preserve">Отк-ло-не-ние, </w:t>
            </w:r>
          </w:p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(-/+, %)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ФБ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ОБ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МБ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Иные</w:t>
            </w:r>
          </w:p>
        </w:tc>
      </w:tr>
      <w:tr w:rsidR="00316C44" w:rsidRPr="00316C44" w:rsidTr="00316C44">
        <w:trPr>
          <w:trHeight w:val="384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1.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542008">
            <w:pPr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</w:p>
          <w:p w:rsidR="00316C44" w:rsidRPr="00316C44" w:rsidRDefault="00316C44" w:rsidP="00542008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sz w:val="20"/>
              </w:rPr>
            </w:pPr>
            <w:r w:rsidRPr="00316C44">
              <w:rPr>
                <w:rFonts w:ascii="Times New Roman" w:hAnsi="Times New Roman"/>
                <w:sz w:val="20"/>
              </w:rPr>
              <w:t xml:space="preserve">Программа </w:t>
            </w:r>
          </w:p>
          <w:p w:rsidR="00316C44" w:rsidRPr="00316C44" w:rsidRDefault="00316C44" w:rsidP="00542008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sz w:val="20"/>
              </w:rPr>
            </w:pPr>
            <w:r w:rsidRPr="00316C44">
              <w:rPr>
                <w:rFonts w:ascii="Times New Roman" w:hAnsi="Times New Roman"/>
                <w:sz w:val="20"/>
              </w:rPr>
              <w:t>«Профилактика рисков причинения вреда (ущерба) охраняемым законом ценностям по муниципальному жилищному контролю на территории</w:t>
            </w:r>
          </w:p>
          <w:p w:rsidR="00316C44" w:rsidRPr="00316C44" w:rsidRDefault="00316C44" w:rsidP="001D4C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</w:rPr>
              <w:t>сельского поселения</w:t>
            </w:r>
            <w:r w:rsidR="005122F6">
              <w:rPr>
                <w:rFonts w:ascii="Times New Roman" w:hAnsi="Times New Roman"/>
                <w:sz w:val="20"/>
              </w:rPr>
              <w:t xml:space="preserve"> </w:t>
            </w:r>
            <w:r w:rsidR="001D4C3D">
              <w:rPr>
                <w:rFonts w:ascii="Times New Roman" w:hAnsi="Times New Roman"/>
                <w:sz w:val="20"/>
              </w:rPr>
              <w:t xml:space="preserve">Советское </w:t>
            </w:r>
            <w:r w:rsidR="005122F6">
              <w:rPr>
                <w:rFonts w:ascii="Times New Roman" w:hAnsi="Times New Roman"/>
                <w:sz w:val="20"/>
              </w:rPr>
              <w:t xml:space="preserve"> на 2025</w:t>
            </w:r>
            <w:r w:rsidRPr="00316C44">
              <w:rPr>
                <w:rFonts w:ascii="Times New Roman" w:hAnsi="Times New Roman"/>
                <w:sz w:val="20"/>
              </w:rPr>
              <w:t xml:space="preserve"> год»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5122F6" w:rsidP="005420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>
              <w:rPr>
                <w:rFonts w:ascii="Times New Roman" w:hAnsi="Times New Roman"/>
                <w:sz w:val="20"/>
                <w:lang w:eastAsia="ar-SA"/>
              </w:rPr>
              <w:t>2025</w:t>
            </w:r>
            <w:r w:rsidR="00316C44" w:rsidRPr="00316C44">
              <w:rPr>
                <w:rFonts w:ascii="Times New Roman" w:hAnsi="Times New Roman"/>
                <w:sz w:val="20"/>
                <w:lang w:eastAsia="ar-SA"/>
              </w:rPr>
              <w:t xml:space="preserve"> год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542008">
            <w:pPr>
              <w:suppressLineNumbers/>
              <w:snapToGrid w:val="0"/>
              <w:spacing w:line="240" w:lineRule="auto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542008">
            <w:pPr>
              <w:suppressLineNumbers/>
              <w:snapToGrid w:val="0"/>
              <w:spacing w:line="240" w:lineRule="auto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Выполнение запланированных мероприятий</w:t>
            </w:r>
          </w:p>
          <w:p w:rsidR="00316C44" w:rsidRPr="00316C44" w:rsidRDefault="00316C44" w:rsidP="00542008">
            <w:pPr>
              <w:suppressLineNumbers/>
              <w:snapToGrid w:val="0"/>
              <w:spacing w:line="240" w:lineRule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%</w:t>
            </w:r>
          </w:p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100%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542008">
            <w:pPr>
              <w:spacing w:line="60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542008">
            <w:pPr>
              <w:spacing w:line="60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0,00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0,00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5420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0,00</w:t>
            </w:r>
          </w:p>
        </w:tc>
      </w:tr>
    </w:tbl>
    <w:p w:rsidR="000576D5" w:rsidRPr="00843BA7" w:rsidRDefault="000576D5" w:rsidP="00316C44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0576D5" w:rsidRPr="00843BA7" w:rsidSect="00A51BE1">
      <w:pgSz w:w="11908" w:h="16848"/>
      <w:pgMar w:top="1134" w:right="567" w:bottom="1134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1FE" w:rsidRDefault="00A861FE">
      <w:pPr>
        <w:spacing w:line="240" w:lineRule="auto"/>
      </w:pPr>
      <w:r>
        <w:separator/>
      </w:r>
    </w:p>
  </w:endnote>
  <w:endnote w:type="continuationSeparator" w:id="1">
    <w:p w:rsidR="00A861FE" w:rsidRDefault="00A861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1FE" w:rsidRDefault="00A861FE">
      <w:pPr>
        <w:spacing w:line="240" w:lineRule="auto"/>
      </w:pPr>
      <w:r>
        <w:separator/>
      </w:r>
    </w:p>
  </w:footnote>
  <w:footnote w:type="continuationSeparator" w:id="1">
    <w:p w:rsidR="00A861FE" w:rsidRDefault="00A861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6D5"/>
    <w:rsid w:val="000576D5"/>
    <w:rsid w:val="00066F82"/>
    <w:rsid w:val="000F4675"/>
    <w:rsid w:val="00111090"/>
    <w:rsid w:val="001628E5"/>
    <w:rsid w:val="00177172"/>
    <w:rsid w:val="001B00F0"/>
    <w:rsid w:val="001D4C3D"/>
    <w:rsid w:val="001E276E"/>
    <w:rsid w:val="00203B97"/>
    <w:rsid w:val="002D363A"/>
    <w:rsid w:val="002F01A9"/>
    <w:rsid w:val="002F747A"/>
    <w:rsid w:val="00302891"/>
    <w:rsid w:val="0031247A"/>
    <w:rsid w:val="00316C44"/>
    <w:rsid w:val="0033729B"/>
    <w:rsid w:val="00343A08"/>
    <w:rsid w:val="003941B2"/>
    <w:rsid w:val="003D282A"/>
    <w:rsid w:val="004113C5"/>
    <w:rsid w:val="00416BFB"/>
    <w:rsid w:val="004629B2"/>
    <w:rsid w:val="0046645F"/>
    <w:rsid w:val="005122F6"/>
    <w:rsid w:val="00542008"/>
    <w:rsid w:val="005A10E2"/>
    <w:rsid w:val="005A5975"/>
    <w:rsid w:val="005F1C92"/>
    <w:rsid w:val="005F6263"/>
    <w:rsid w:val="00654451"/>
    <w:rsid w:val="006D467B"/>
    <w:rsid w:val="006E06F1"/>
    <w:rsid w:val="00712BF0"/>
    <w:rsid w:val="00746956"/>
    <w:rsid w:val="007F32A2"/>
    <w:rsid w:val="00843BA7"/>
    <w:rsid w:val="00855B08"/>
    <w:rsid w:val="00870F20"/>
    <w:rsid w:val="008A19C1"/>
    <w:rsid w:val="008A6A44"/>
    <w:rsid w:val="00903401"/>
    <w:rsid w:val="009073DD"/>
    <w:rsid w:val="00927A49"/>
    <w:rsid w:val="009E1E39"/>
    <w:rsid w:val="009E6AE0"/>
    <w:rsid w:val="00A111C6"/>
    <w:rsid w:val="00A21C5D"/>
    <w:rsid w:val="00A51BE1"/>
    <w:rsid w:val="00A80AD7"/>
    <w:rsid w:val="00A81392"/>
    <w:rsid w:val="00A861FE"/>
    <w:rsid w:val="00B324E8"/>
    <w:rsid w:val="00B379F0"/>
    <w:rsid w:val="00B964FC"/>
    <w:rsid w:val="00BA0BF4"/>
    <w:rsid w:val="00BA2A78"/>
    <w:rsid w:val="00BC1C4E"/>
    <w:rsid w:val="00C462CB"/>
    <w:rsid w:val="00C9244E"/>
    <w:rsid w:val="00CD33B3"/>
    <w:rsid w:val="00D14DE3"/>
    <w:rsid w:val="00D54DD8"/>
    <w:rsid w:val="00D73369"/>
    <w:rsid w:val="00E33B6B"/>
    <w:rsid w:val="00E46F49"/>
    <w:rsid w:val="00E63AA5"/>
    <w:rsid w:val="00EB01E6"/>
    <w:rsid w:val="00EF7136"/>
    <w:rsid w:val="00F005FC"/>
    <w:rsid w:val="00FC4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51BE1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A51BE1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A51BE1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A51BE1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A51BE1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51BE1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51BE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A51BE1"/>
    <w:pPr>
      <w:ind w:left="200"/>
    </w:pPr>
  </w:style>
  <w:style w:type="character" w:customStyle="1" w:styleId="22">
    <w:name w:val="Оглавление 2 Знак"/>
    <w:link w:val="21"/>
    <w:rsid w:val="00A51BE1"/>
  </w:style>
  <w:style w:type="paragraph" w:styleId="41">
    <w:name w:val="toc 4"/>
    <w:next w:val="a"/>
    <w:link w:val="42"/>
    <w:uiPriority w:val="39"/>
    <w:rsid w:val="00A51BE1"/>
    <w:pPr>
      <w:ind w:left="600"/>
    </w:pPr>
  </w:style>
  <w:style w:type="character" w:customStyle="1" w:styleId="42">
    <w:name w:val="Оглавление 4 Знак"/>
    <w:link w:val="41"/>
    <w:rsid w:val="00A51BE1"/>
  </w:style>
  <w:style w:type="paragraph" w:styleId="6">
    <w:name w:val="toc 6"/>
    <w:next w:val="a"/>
    <w:link w:val="60"/>
    <w:uiPriority w:val="39"/>
    <w:rsid w:val="00A51BE1"/>
    <w:pPr>
      <w:ind w:left="1000"/>
    </w:pPr>
  </w:style>
  <w:style w:type="character" w:customStyle="1" w:styleId="60">
    <w:name w:val="Оглавление 6 Знак"/>
    <w:link w:val="6"/>
    <w:rsid w:val="00A51BE1"/>
  </w:style>
  <w:style w:type="paragraph" w:styleId="7">
    <w:name w:val="toc 7"/>
    <w:next w:val="a"/>
    <w:link w:val="70"/>
    <w:uiPriority w:val="39"/>
    <w:rsid w:val="00A51BE1"/>
    <w:pPr>
      <w:ind w:left="1200"/>
    </w:pPr>
  </w:style>
  <w:style w:type="character" w:customStyle="1" w:styleId="70">
    <w:name w:val="Оглавление 7 Знак"/>
    <w:link w:val="7"/>
    <w:rsid w:val="00A51BE1"/>
  </w:style>
  <w:style w:type="character" w:customStyle="1" w:styleId="30">
    <w:name w:val="Заголовок 3 Знак"/>
    <w:link w:val="3"/>
    <w:rsid w:val="00A51BE1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A51BE1"/>
    <w:pPr>
      <w:ind w:left="400"/>
    </w:pPr>
  </w:style>
  <w:style w:type="character" w:customStyle="1" w:styleId="32">
    <w:name w:val="Оглавление 3 Знак"/>
    <w:link w:val="31"/>
    <w:rsid w:val="00A51BE1"/>
  </w:style>
  <w:style w:type="character" w:customStyle="1" w:styleId="50">
    <w:name w:val="Заголовок 5 Знак"/>
    <w:link w:val="5"/>
    <w:rsid w:val="00A51BE1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A51BE1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A51BE1"/>
    <w:rPr>
      <w:color w:val="0000FF"/>
      <w:u w:val="single"/>
    </w:rPr>
  </w:style>
  <w:style w:type="character" w:styleId="a3">
    <w:name w:val="Hyperlink"/>
    <w:link w:val="12"/>
    <w:rsid w:val="00A51BE1"/>
    <w:rPr>
      <w:color w:val="0000FF"/>
      <w:u w:val="single"/>
    </w:rPr>
  </w:style>
  <w:style w:type="paragraph" w:customStyle="1" w:styleId="Footnote">
    <w:name w:val="Footnote"/>
    <w:link w:val="Footnote0"/>
    <w:rsid w:val="00A51BE1"/>
    <w:rPr>
      <w:sz w:val="22"/>
    </w:rPr>
  </w:style>
  <w:style w:type="character" w:customStyle="1" w:styleId="Footnote0">
    <w:name w:val="Footnote"/>
    <w:link w:val="Footnote"/>
    <w:rsid w:val="00A51BE1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A51BE1"/>
    <w:rPr>
      <w:b/>
    </w:rPr>
  </w:style>
  <w:style w:type="character" w:customStyle="1" w:styleId="14">
    <w:name w:val="Оглавление 1 Знак"/>
    <w:link w:val="13"/>
    <w:rsid w:val="00A51BE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51BE1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A51BE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51BE1"/>
    <w:pPr>
      <w:ind w:left="1600"/>
    </w:pPr>
  </w:style>
  <w:style w:type="character" w:customStyle="1" w:styleId="90">
    <w:name w:val="Оглавление 9 Знак"/>
    <w:link w:val="9"/>
    <w:rsid w:val="00A51BE1"/>
  </w:style>
  <w:style w:type="paragraph" w:styleId="8">
    <w:name w:val="toc 8"/>
    <w:next w:val="a"/>
    <w:link w:val="80"/>
    <w:uiPriority w:val="39"/>
    <w:rsid w:val="00A51BE1"/>
    <w:pPr>
      <w:ind w:left="1400"/>
    </w:pPr>
  </w:style>
  <w:style w:type="character" w:customStyle="1" w:styleId="80">
    <w:name w:val="Оглавление 8 Знак"/>
    <w:link w:val="8"/>
    <w:rsid w:val="00A51BE1"/>
  </w:style>
  <w:style w:type="paragraph" w:styleId="51">
    <w:name w:val="toc 5"/>
    <w:next w:val="a"/>
    <w:link w:val="52"/>
    <w:uiPriority w:val="39"/>
    <w:rsid w:val="00A51BE1"/>
    <w:pPr>
      <w:ind w:left="800"/>
    </w:pPr>
  </w:style>
  <w:style w:type="character" w:customStyle="1" w:styleId="52">
    <w:name w:val="Оглавление 5 Знак"/>
    <w:link w:val="51"/>
    <w:rsid w:val="00A51BE1"/>
  </w:style>
  <w:style w:type="paragraph" w:styleId="a4">
    <w:name w:val="Subtitle"/>
    <w:next w:val="a"/>
    <w:link w:val="a5"/>
    <w:uiPriority w:val="11"/>
    <w:qFormat/>
    <w:rsid w:val="00A51BE1"/>
    <w:rPr>
      <w:i/>
      <w:color w:val="616161"/>
    </w:rPr>
  </w:style>
  <w:style w:type="character" w:customStyle="1" w:styleId="a5">
    <w:name w:val="Подзаголовок Знак"/>
    <w:link w:val="a4"/>
    <w:rsid w:val="00A51BE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A51BE1"/>
    <w:pPr>
      <w:ind w:left="1800"/>
    </w:pPr>
  </w:style>
  <w:style w:type="character" w:customStyle="1" w:styleId="toc100">
    <w:name w:val="toc 10"/>
    <w:link w:val="toc10"/>
    <w:rsid w:val="00A51BE1"/>
  </w:style>
  <w:style w:type="paragraph" w:styleId="a6">
    <w:name w:val="Title"/>
    <w:next w:val="a"/>
    <w:link w:val="a7"/>
    <w:uiPriority w:val="10"/>
    <w:qFormat/>
    <w:rsid w:val="00A51BE1"/>
    <w:rPr>
      <w:b/>
      <w:sz w:val="52"/>
    </w:rPr>
  </w:style>
  <w:style w:type="character" w:customStyle="1" w:styleId="a7">
    <w:name w:val="Название Знак"/>
    <w:link w:val="a6"/>
    <w:rsid w:val="00A51BE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A51BE1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A51BE1"/>
    <w:rPr>
      <w:rFonts w:ascii="XO Thames" w:hAnsi="XO Thames"/>
      <w:b/>
      <w:color w:val="00A0FF"/>
      <w:sz w:val="26"/>
    </w:rPr>
  </w:style>
  <w:style w:type="paragraph" w:styleId="a8">
    <w:name w:val="No Spacing"/>
    <w:uiPriority w:val="1"/>
    <w:qFormat/>
    <w:rsid w:val="00746956"/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B01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B01E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B00F0"/>
    <w:pPr>
      <w:widowControl w:val="0"/>
      <w:autoSpaceDE w:val="0"/>
      <w:autoSpaceDN w:val="0"/>
    </w:pPr>
    <w:rPr>
      <w:rFonts w:ascii="Times New Roman" w:hAnsi="Times New Roman"/>
      <w:color w:val="auto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2121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cp:lastPrinted>2025-04-04T08:36:00Z</cp:lastPrinted>
  <dcterms:created xsi:type="dcterms:W3CDTF">2022-09-21T07:04:00Z</dcterms:created>
  <dcterms:modified xsi:type="dcterms:W3CDTF">2025-04-04T08:37:00Z</dcterms:modified>
</cp:coreProperties>
</file>